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C0604" w14:textId="684F05B2" w:rsidR="00357089" w:rsidRPr="00373061" w:rsidRDefault="00CF4C6A" w:rsidP="00CF4C6A">
      <w:pPr>
        <w:spacing w:after="0"/>
        <w:jc w:val="center"/>
        <w:rPr>
          <w:rFonts w:ascii="Times New Roman" w:hAnsi="Times New Roman" w:cstheme="majorBidi"/>
          <w:bCs/>
          <w:sz w:val="24"/>
          <w:szCs w:val="24"/>
          <w:rtl/>
        </w:rPr>
      </w:pPr>
      <w:r w:rsidRPr="00373061">
        <w:rPr>
          <w:noProof/>
          <w:sz w:val="24"/>
          <w:szCs w:val="24"/>
        </w:rPr>
        <w:drawing>
          <wp:inline distT="0" distB="0" distL="0" distR="0" wp14:anchorId="0C7C4A0A" wp14:editId="4A5DD3C8">
            <wp:extent cx="1304925" cy="1314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F8725" w14:textId="77777777" w:rsidR="00357089" w:rsidRPr="00373061" w:rsidRDefault="00357089" w:rsidP="00CB4170">
      <w:pPr>
        <w:spacing w:after="0"/>
        <w:jc w:val="both"/>
        <w:rPr>
          <w:rFonts w:ascii="Times New Roman" w:hAnsi="Times New Roman" w:cs="Mitra"/>
          <w:sz w:val="24"/>
          <w:szCs w:val="24"/>
          <w:rtl/>
        </w:rPr>
      </w:pPr>
    </w:p>
    <w:p w14:paraId="0540590E" w14:textId="77777777" w:rsidR="001E274E" w:rsidRPr="00373061" w:rsidRDefault="001E274E" w:rsidP="00CB4170">
      <w:pPr>
        <w:spacing w:after="0"/>
        <w:jc w:val="both"/>
        <w:rPr>
          <w:rFonts w:ascii="Times New Roman" w:hAnsi="Times New Roman" w:cs="Nazanin"/>
          <w:sz w:val="24"/>
          <w:szCs w:val="24"/>
          <w:rtl/>
        </w:rPr>
      </w:pPr>
    </w:p>
    <w:p w14:paraId="10A533EC" w14:textId="77777777" w:rsidR="001E274E" w:rsidRPr="00373061" w:rsidRDefault="001E274E" w:rsidP="00CB4170">
      <w:pPr>
        <w:spacing w:after="0"/>
        <w:jc w:val="both"/>
        <w:rPr>
          <w:rFonts w:ascii="Times New Roman" w:hAnsi="Times New Roman" w:cs="Nazanin"/>
          <w:sz w:val="24"/>
          <w:szCs w:val="24"/>
          <w:rtl/>
        </w:rPr>
      </w:pPr>
    </w:p>
    <w:p w14:paraId="227A3A50" w14:textId="77777777" w:rsidR="00CF4C6A" w:rsidRPr="00373061" w:rsidRDefault="00CF4C6A" w:rsidP="00CF4C6A">
      <w:pPr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373061">
        <w:rPr>
          <w:rFonts w:cs="B Titr" w:hint="cs"/>
          <w:b/>
          <w:bCs/>
          <w:sz w:val="24"/>
          <w:szCs w:val="24"/>
          <w:rtl/>
          <w:lang w:bidi="fa-IR"/>
        </w:rPr>
        <w:t>معاونت آموزشی دانشکده علوم پزشکی مراغه</w:t>
      </w:r>
    </w:p>
    <w:p w14:paraId="7993C2A9" w14:textId="1D83AF8B" w:rsidR="00357089" w:rsidRPr="00373061" w:rsidRDefault="00CF4C6A" w:rsidP="00CF4C6A">
      <w:pPr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373061">
        <w:rPr>
          <w:rFonts w:cs="B Titr" w:hint="cs"/>
          <w:b/>
          <w:bCs/>
          <w:sz w:val="24"/>
          <w:szCs w:val="24"/>
          <w:rtl/>
          <w:lang w:bidi="fa-IR"/>
        </w:rPr>
        <w:t>مرکز مطالعات و توسعه آموزش پزشکی</w:t>
      </w:r>
    </w:p>
    <w:p w14:paraId="349FCF65" w14:textId="77777777" w:rsidR="001E274E" w:rsidRPr="00373061" w:rsidRDefault="001E274E" w:rsidP="00CB4170">
      <w:pPr>
        <w:bidi/>
        <w:spacing w:after="0"/>
        <w:jc w:val="both"/>
        <w:rPr>
          <w:rFonts w:ascii="Times New Roman" w:hAnsi="Times New Roman" w:cs="B Titr"/>
          <w:sz w:val="24"/>
          <w:szCs w:val="24"/>
          <w:rtl/>
          <w:lang w:bidi="fa-IR"/>
        </w:rPr>
      </w:pPr>
    </w:p>
    <w:p w14:paraId="1474B680" w14:textId="681C29A0" w:rsidR="00711C82" w:rsidRPr="005B4911" w:rsidRDefault="00F378AD" w:rsidP="005B4911">
      <w:pPr>
        <w:bidi/>
        <w:spacing w:after="0"/>
        <w:jc w:val="center"/>
        <w:rPr>
          <w:rFonts w:ascii="Times New Roman" w:hAnsi="Times New Roman" w:cs="B Nazanin"/>
          <w:sz w:val="24"/>
          <w:szCs w:val="24"/>
          <w:lang w:bidi="fa-IR"/>
        </w:rPr>
      </w:pPr>
      <w:r w:rsidRPr="00373061">
        <w:rPr>
          <w:rFonts w:ascii="Times New Roman" w:hAnsi="Times New Roman" w:cs="B Titr" w:hint="cs"/>
          <w:sz w:val="24"/>
          <w:szCs w:val="24"/>
          <w:rtl/>
          <w:lang w:bidi="fa-IR"/>
        </w:rPr>
        <w:t>«طرح</w:t>
      </w:r>
      <w:r w:rsidR="007E604E" w:rsidRPr="00373061">
        <w:rPr>
          <w:rFonts w:ascii="Times New Roman" w:hAnsi="Times New Roman" w:cs="B Titr" w:hint="cs"/>
          <w:sz w:val="24"/>
          <w:szCs w:val="24"/>
          <w:rtl/>
          <w:lang w:bidi="fa-IR"/>
        </w:rPr>
        <w:t xml:space="preserve"> </w:t>
      </w:r>
      <w:r w:rsidR="00BA04BB" w:rsidRPr="00373061">
        <w:rPr>
          <w:rFonts w:ascii="Times New Roman" w:hAnsi="Times New Roman" w:cs="B Titr" w:hint="cs"/>
          <w:sz w:val="24"/>
          <w:szCs w:val="24"/>
          <w:rtl/>
          <w:lang w:bidi="fa-IR"/>
        </w:rPr>
        <w:t>دوره</w:t>
      </w:r>
      <w:r w:rsidRPr="00373061">
        <w:rPr>
          <w:rFonts w:ascii="Times New Roman" w:hAnsi="Times New Roman" w:cs="B Titr" w:hint="cs"/>
          <w:sz w:val="24"/>
          <w:szCs w:val="24"/>
          <w:rtl/>
          <w:lang w:bidi="fa-IR"/>
        </w:rPr>
        <w:t>»</w:t>
      </w:r>
      <w:r w:rsidR="009209B3" w:rsidRPr="00373061">
        <w:rPr>
          <w:rFonts w:ascii="Times New Roman" w:hAnsi="Times New Roman" w:cs="B Titr" w:hint="cs"/>
          <w:sz w:val="24"/>
          <w:szCs w:val="24"/>
          <w:rtl/>
          <w:lang w:bidi="fa-IR"/>
        </w:rPr>
        <w:t xml:space="preserve"> </w:t>
      </w:r>
      <w:r w:rsidR="003A792A" w:rsidRPr="00373061">
        <w:rPr>
          <w:rFonts w:ascii="Times New Roman" w:hAnsi="Times New Roman" w:cs="B Titr" w:hint="cs"/>
          <w:sz w:val="24"/>
          <w:szCs w:val="24"/>
          <w:rtl/>
          <w:lang w:bidi="fa-IR"/>
        </w:rPr>
        <w:t>ویژه</w:t>
      </w:r>
      <w:r w:rsidR="009209B3" w:rsidRPr="00373061">
        <w:rPr>
          <w:rFonts w:ascii="Times New Roman" w:hAnsi="Times New Roman" w:cs="B Titr" w:hint="cs"/>
          <w:sz w:val="24"/>
          <w:szCs w:val="24"/>
          <w:rtl/>
          <w:lang w:bidi="fa-IR"/>
        </w:rPr>
        <w:t xml:space="preserve"> دوره</w:t>
      </w:r>
      <w:r w:rsidR="009209B3" w:rsidRPr="00373061">
        <w:rPr>
          <w:rFonts w:ascii="Times New Roman" w:hAnsi="Times New Roman" w:cs="B Titr" w:hint="cs"/>
          <w:sz w:val="24"/>
          <w:szCs w:val="24"/>
          <w:rtl/>
          <w:lang w:bidi="fa-IR"/>
        </w:rPr>
        <w:softHyphen/>
        <w:t xml:space="preserve">های </w:t>
      </w:r>
      <w:r w:rsidR="0038046C" w:rsidRPr="00373061">
        <w:rPr>
          <w:rFonts w:ascii="Times New Roman" w:hAnsi="Times New Roman" w:cs="B Titr" w:hint="cs"/>
          <w:sz w:val="24"/>
          <w:szCs w:val="24"/>
          <w:rtl/>
          <w:lang w:bidi="fa-IR"/>
        </w:rPr>
        <w:t>کارآموزی/ کارورزی</w:t>
      </w:r>
    </w:p>
    <w:p w14:paraId="5C89F868" w14:textId="77777777" w:rsidR="00993245" w:rsidRPr="00373061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37306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</w:p>
    <w:p w14:paraId="340B988E" w14:textId="58993C28" w:rsidR="00993245" w:rsidRPr="00373061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373061">
        <w:rPr>
          <w:rFonts w:ascii="Times New Roman" w:hAnsi="Times New Roman" w:cs="B Nazanin" w:hint="cs"/>
          <w:sz w:val="24"/>
          <w:szCs w:val="24"/>
          <w:rtl/>
          <w:lang w:bidi="fa-IR"/>
        </w:rPr>
        <w:t>عنوان دوره کارآموزی/ کارورزی:</w:t>
      </w:r>
      <w:r w:rsidR="00521D17" w:rsidRPr="00373061">
        <w:rPr>
          <w:rFonts w:ascii="Times New Roman" w:hAnsi="Times New Roman" w:cs="B Nazanin"/>
          <w:sz w:val="24"/>
          <w:szCs w:val="24"/>
          <w:lang w:bidi="fa-IR"/>
        </w:rPr>
        <w:t xml:space="preserve">  </w:t>
      </w:r>
      <w:r w:rsidR="00521D17" w:rsidRPr="00373061">
        <w:rPr>
          <w:rFonts w:ascii="Times New Roman" w:hAnsi="Times New Roman" w:cs="B Nazanin" w:hint="cs"/>
          <w:sz w:val="24"/>
          <w:szCs w:val="24"/>
          <w:rtl/>
          <w:lang w:bidi="fa-IR"/>
        </w:rPr>
        <w:t>پرستاری مراقبت های ویژه</w:t>
      </w:r>
    </w:p>
    <w:p w14:paraId="3BE85335" w14:textId="42BE27D5" w:rsidR="00993245" w:rsidRPr="00373061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373061">
        <w:rPr>
          <w:rFonts w:ascii="Times New Roman" w:hAnsi="Times New Roman" w:cs="B Nazanin" w:hint="cs"/>
          <w:sz w:val="24"/>
          <w:szCs w:val="24"/>
          <w:rtl/>
          <w:lang w:bidi="fa-IR"/>
        </w:rPr>
        <w:t>نام بیمارستان/ مرکز بالینی:</w:t>
      </w:r>
      <w:r w:rsidR="00521D17" w:rsidRPr="00373061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مرکز آموزشی درمانی امیرالمومنین</w:t>
      </w:r>
    </w:p>
    <w:p w14:paraId="5ACCE701" w14:textId="3FE90966" w:rsidR="00993245" w:rsidRPr="00373061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373061">
        <w:rPr>
          <w:rFonts w:ascii="Times New Roman" w:hAnsi="Times New Roman" w:cs="B Nazanin"/>
          <w:sz w:val="24"/>
          <w:szCs w:val="24"/>
          <w:rtl/>
          <w:lang w:bidi="fa-IR"/>
        </w:rPr>
        <w:t xml:space="preserve">نام </w:t>
      </w:r>
      <w:r w:rsidRPr="00373061">
        <w:rPr>
          <w:rFonts w:ascii="Times New Roman" w:hAnsi="Times New Roman" w:cs="B Nazanin" w:hint="cs"/>
          <w:sz w:val="24"/>
          <w:szCs w:val="24"/>
          <w:rtl/>
          <w:lang w:bidi="fa-IR"/>
        </w:rPr>
        <w:t>بخش/ گروه:</w:t>
      </w:r>
      <w:r w:rsidR="00521D17" w:rsidRPr="00373061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بخش مراقبت های ویژه قلب(</w:t>
      </w:r>
      <w:r w:rsidR="00521D17" w:rsidRPr="00373061">
        <w:rPr>
          <w:rFonts w:ascii="Times New Roman" w:hAnsi="Times New Roman" w:cs="B Nazanin"/>
          <w:sz w:val="24"/>
          <w:szCs w:val="24"/>
          <w:lang w:bidi="fa-IR"/>
        </w:rPr>
        <w:t>CCU</w:t>
      </w:r>
      <w:r w:rsidR="00521D17" w:rsidRPr="00373061">
        <w:rPr>
          <w:rFonts w:ascii="Times New Roman" w:hAnsi="Times New Roman" w:cs="B Nazanin" w:hint="cs"/>
          <w:sz w:val="24"/>
          <w:szCs w:val="24"/>
          <w:rtl/>
          <w:lang w:bidi="fa-IR"/>
        </w:rPr>
        <w:t>)</w:t>
      </w:r>
    </w:p>
    <w:p w14:paraId="01C6E789" w14:textId="47D4FBAF" w:rsidR="00993245" w:rsidRPr="00373061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373061">
        <w:rPr>
          <w:rFonts w:ascii="Times New Roman" w:hAnsi="Times New Roman" w:cs="B Nazanin" w:hint="cs"/>
          <w:sz w:val="24"/>
          <w:szCs w:val="24"/>
          <w:rtl/>
          <w:lang w:bidi="fa-IR"/>
        </w:rPr>
        <w:t>مسؤول آموزش:</w:t>
      </w:r>
      <w:r w:rsidR="00521D17" w:rsidRPr="00373061"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 w:rsidR="00521D17" w:rsidRPr="00373061">
        <w:rPr>
          <w:rFonts w:ascii="Times New Roman" w:hAnsi="Times New Roman" w:cs="B Nazanin" w:hint="cs"/>
          <w:sz w:val="24"/>
          <w:szCs w:val="24"/>
          <w:rtl/>
          <w:lang w:bidi="fa-IR"/>
        </w:rPr>
        <w:t>دکتر زیرک</w:t>
      </w:r>
    </w:p>
    <w:p w14:paraId="46AD21E6" w14:textId="04D4FDA8" w:rsidR="00993245" w:rsidRPr="00373061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373061">
        <w:rPr>
          <w:rFonts w:ascii="Times New Roman" w:hAnsi="Times New Roman" w:cs="B Nazanin" w:hint="cs"/>
          <w:sz w:val="24"/>
          <w:szCs w:val="24"/>
          <w:rtl/>
          <w:lang w:bidi="fa-IR"/>
        </w:rPr>
        <w:t>اعضای هیأت علمی</w:t>
      </w:r>
      <w:r w:rsidR="00B4769F" w:rsidRPr="00373061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مدرس در دوره</w:t>
      </w:r>
      <w:r w:rsidRPr="00373061">
        <w:rPr>
          <w:rFonts w:ascii="Times New Roman" w:hAnsi="Times New Roman" w:cs="B Nazanin" w:hint="cs"/>
          <w:sz w:val="24"/>
          <w:szCs w:val="24"/>
          <w:rtl/>
          <w:lang w:bidi="fa-IR"/>
        </w:rPr>
        <w:t>:</w:t>
      </w:r>
      <w:r w:rsidR="00521D17" w:rsidRPr="00373061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-</w:t>
      </w:r>
    </w:p>
    <w:p w14:paraId="7AFA580F" w14:textId="77777777" w:rsidR="00993245" w:rsidRPr="00373061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373061">
        <w:rPr>
          <w:rFonts w:ascii="Times New Roman" w:hAnsi="Times New Roman" w:cs="B Nazanin" w:hint="cs"/>
          <w:sz w:val="24"/>
          <w:szCs w:val="24"/>
          <w:rtl/>
          <w:lang w:bidi="fa-IR"/>
        </w:rPr>
        <w:t>اطلاعات تماس مسؤول آموزش</w:t>
      </w:r>
      <w:r w:rsidR="00FF521C" w:rsidRPr="00373061">
        <w:rPr>
          <w:rFonts w:ascii="Times New Roman" w:hAnsi="Times New Roman" w:cs="B Nazanin" w:hint="cs"/>
          <w:sz w:val="24"/>
          <w:szCs w:val="24"/>
          <w:rtl/>
          <w:lang w:bidi="fa-IR"/>
        </w:rPr>
        <w:t>:</w:t>
      </w:r>
    </w:p>
    <w:p w14:paraId="7A13D0FF" w14:textId="4E321F26" w:rsidR="00521D17" w:rsidRPr="00373061" w:rsidRDefault="000B65C1" w:rsidP="00521D1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spacing w:after="0" w:line="36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hyperlink r:id="rId9" w:history="1">
        <w:r w:rsidR="00521D17" w:rsidRPr="00373061">
          <w:rPr>
            <w:rStyle w:val="Hyperlink"/>
            <w:rFonts w:ascii="Times New Roman" w:hAnsi="Times New Roman" w:cs="B Nazanin"/>
            <w:color w:val="auto"/>
            <w:sz w:val="24"/>
            <w:szCs w:val="24"/>
            <w:lang w:bidi="fa-IR"/>
          </w:rPr>
          <w:t>mohammadzirak@gmail.com</w:t>
        </w:r>
      </w:hyperlink>
      <w:r w:rsidR="00521D17" w:rsidRPr="00373061">
        <w:rPr>
          <w:rFonts w:ascii="Times New Roman" w:hAnsi="Times New Roman" w:cs="B Nazanin"/>
          <w:sz w:val="24"/>
          <w:szCs w:val="24"/>
          <w:lang w:bidi="fa-IR"/>
        </w:rPr>
        <w:t xml:space="preserve">,                                                                                                                </w:t>
      </w:r>
      <w:r w:rsidR="00521D17" w:rsidRPr="00373061">
        <w:rPr>
          <w:rFonts w:ascii="Times New Roman" w:hAnsi="Times New Roman" w:cs="B Nazanin" w:hint="cs"/>
          <w:sz w:val="24"/>
          <w:szCs w:val="24"/>
          <w:rtl/>
          <w:lang w:bidi="fa-IR"/>
        </w:rPr>
        <w:t>تلفن داخلی: 240</w:t>
      </w:r>
    </w:p>
    <w:p w14:paraId="711130AE" w14:textId="2282892B" w:rsidR="007D4D72" w:rsidRPr="00373061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373061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طول دوره: </w:t>
      </w:r>
      <w:r w:rsidR="00521D17" w:rsidRPr="00373061">
        <w:rPr>
          <w:rFonts w:ascii="Times New Roman" w:hAnsi="Times New Roman" w:cs="B Nazanin" w:hint="cs"/>
          <w:sz w:val="24"/>
          <w:szCs w:val="24"/>
          <w:rtl/>
          <w:lang w:bidi="fa-IR"/>
        </w:rPr>
        <w:t>6 روز بالینی برای هر گروه</w:t>
      </w:r>
    </w:p>
    <w:p w14:paraId="0B79D1FC" w14:textId="77777777" w:rsidR="00993245" w:rsidRPr="00373061" w:rsidRDefault="00993245" w:rsidP="00993245">
      <w:pPr>
        <w:spacing w:after="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242A3C39" w14:textId="77777777" w:rsidR="001C7C20" w:rsidRDefault="001C7C20" w:rsidP="001C7C2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B75BAB1" w14:textId="77777777" w:rsidR="005B4911" w:rsidRPr="00373061" w:rsidRDefault="005B4911" w:rsidP="005B4911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35512CE" w14:textId="77777777" w:rsidR="001C7C20" w:rsidRPr="00373061" w:rsidRDefault="001C7C20" w:rsidP="001C7C2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997BC04" w14:textId="77777777" w:rsidR="00993245" w:rsidRPr="00373061" w:rsidRDefault="00993245" w:rsidP="001C7C2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37306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 xml:space="preserve">مرور اجمالی/ </w:t>
      </w:r>
      <w:r w:rsidRPr="0037306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 w:rsidRPr="0037306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37306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می</w:t>
      </w:r>
      <w:r w:rsidRPr="0037306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 xml:space="preserve">رود مسؤول </w:t>
      </w:r>
      <w:r w:rsidRPr="0037306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برنامه،</w:t>
      </w:r>
      <w:r w:rsidRPr="0037306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 w:rsidRPr="0037306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37306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 w14:paraId="2D14CF41" w14:textId="43AF0AD6" w:rsidR="00993245" w:rsidRPr="00383E26" w:rsidRDefault="00521D17" w:rsidP="00993245">
      <w:pPr>
        <w:bidi/>
        <w:spacing w:after="0"/>
        <w:jc w:val="both"/>
        <w:rPr>
          <w:rFonts w:ascii="Times New Roman" w:hAnsi="Times New Roman" w:cs="B Nazanin"/>
          <w:b/>
          <w:sz w:val="24"/>
          <w:szCs w:val="24"/>
          <w:rtl/>
          <w:lang w:bidi="fa-IR"/>
        </w:rPr>
      </w:pPr>
      <w:r w:rsidRPr="00383E26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در طول این دوره فراگیرا</w:t>
      </w:r>
      <w:r w:rsidR="00383E26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ن ضمن آشنایی با محیط متفاوت بخش</w:t>
      </w:r>
      <w:r w:rsidR="00383E26">
        <w:rPr>
          <w:rFonts w:ascii="Times New Roman" w:hAnsi="Times New Roman" w:cs="B Nazanin"/>
          <w:b/>
          <w:sz w:val="24"/>
          <w:szCs w:val="24"/>
          <w:rtl/>
          <w:lang w:bidi="fa-IR"/>
        </w:rPr>
        <w:softHyphen/>
      </w:r>
      <w:r w:rsidRPr="00383E26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های ویژه، اصول کار در بخش های ویژه، بیماران مبتلا به اختلالات قلبی عروق را فرا خواهند گرفت. کارآموزی در این بخش به شکل کیس متد و با نظارت مربی خواهد</w:t>
      </w:r>
      <w:r w:rsidR="005B4911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 xml:space="preserve"> بود. </w:t>
      </w:r>
    </w:p>
    <w:p w14:paraId="353D0813" w14:textId="71BF0FDF" w:rsidR="002234CF" w:rsidRPr="00373061" w:rsidRDefault="00E50C3B" w:rsidP="001C7C2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37306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</w:t>
      </w:r>
      <w:r w:rsidR="00993245" w:rsidRPr="0037306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یامدهای یادگیری مورد انتظار</w:t>
      </w:r>
      <w:r w:rsidR="00655ABC" w:rsidRPr="0037306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73DFBD2" w14:textId="77777777" w:rsidR="0062434D" w:rsidRPr="00373061" w:rsidRDefault="0062434D" w:rsidP="0062434D">
      <w:pPr>
        <w:bidi/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373061">
        <w:rPr>
          <w:rFonts w:cs="B Nazanin"/>
          <w:b/>
          <w:bCs/>
          <w:sz w:val="24"/>
          <w:szCs w:val="24"/>
          <w:rtl/>
        </w:rPr>
        <w:t>حیطه شناختی</w:t>
      </w:r>
      <w:r w:rsidRPr="00373061">
        <w:rPr>
          <w:rFonts w:cs="B Nazanin"/>
          <w:b/>
          <w:bCs/>
          <w:sz w:val="24"/>
          <w:szCs w:val="24"/>
        </w:rPr>
        <w:t>:</w:t>
      </w:r>
    </w:p>
    <w:p w14:paraId="7FF28A31" w14:textId="3BCAF1BE" w:rsidR="0062434D" w:rsidRPr="00373061" w:rsidRDefault="0062434D" w:rsidP="00B1464F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373061">
        <w:rPr>
          <w:rFonts w:cs="B Nazanin"/>
          <w:sz w:val="24"/>
          <w:szCs w:val="24"/>
        </w:rPr>
        <w:t xml:space="preserve"> </w:t>
      </w:r>
      <w:r w:rsidRPr="00373061">
        <w:rPr>
          <w:rFonts w:cs="B Nazanin" w:hint="cs"/>
          <w:sz w:val="24"/>
          <w:szCs w:val="24"/>
          <w:rtl/>
        </w:rPr>
        <w:t>-</w:t>
      </w:r>
      <w:r w:rsidRPr="00373061">
        <w:rPr>
          <w:rFonts w:cs="B Nazanin"/>
          <w:sz w:val="24"/>
          <w:szCs w:val="24"/>
          <w:rtl/>
        </w:rPr>
        <w:t xml:space="preserve">آناتومی و فیزیولوژی سیستم قلب </w:t>
      </w:r>
      <w:r w:rsidR="00B1464F" w:rsidRPr="00373061">
        <w:rPr>
          <w:rFonts w:cs="B Nazanin" w:hint="cs"/>
          <w:sz w:val="24"/>
          <w:szCs w:val="24"/>
          <w:rtl/>
        </w:rPr>
        <w:t xml:space="preserve"> و عروق را تشریح نماید. </w:t>
      </w:r>
      <w:r w:rsidRPr="00373061">
        <w:rPr>
          <w:rFonts w:cs="B Nazanin"/>
          <w:sz w:val="24"/>
          <w:szCs w:val="24"/>
        </w:rPr>
        <w:t xml:space="preserve"> </w:t>
      </w:r>
    </w:p>
    <w:p w14:paraId="16AC7104" w14:textId="616A97C5" w:rsidR="0062434D" w:rsidRPr="00373061" w:rsidRDefault="0062434D" w:rsidP="0062434D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373061">
        <w:rPr>
          <w:rFonts w:cs="B Nazanin"/>
          <w:sz w:val="24"/>
          <w:szCs w:val="24"/>
        </w:rPr>
        <w:t xml:space="preserve"> </w:t>
      </w:r>
      <w:r w:rsidRPr="00373061">
        <w:rPr>
          <w:rFonts w:cs="B Nazanin" w:hint="cs"/>
          <w:sz w:val="24"/>
          <w:szCs w:val="24"/>
          <w:rtl/>
        </w:rPr>
        <w:t>-</w:t>
      </w:r>
      <w:r w:rsidRPr="00373061">
        <w:rPr>
          <w:rFonts w:cs="B Nazanin"/>
          <w:sz w:val="24"/>
          <w:szCs w:val="24"/>
          <w:rtl/>
        </w:rPr>
        <w:t>با توجه به شرح حال، نوار الکتروکاردیوگرافی بیمار را بدرستی تفسیر نماید</w:t>
      </w:r>
      <w:r w:rsidRPr="00373061">
        <w:rPr>
          <w:rFonts w:cs="B Nazanin"/>
          <w:sz w:val="24"/>
          <w:szCs w:val="24"/>
        </w:rPr>
        <w:t xml:space="preserve">. </w:t>
      </w:r>
    </w:p>
    <w:p w14:paraId="707859A0" w14:textId="6F5DBFF6" w:rsidR="0062434D" w:rsidRPr="00373061" w:rsidRDefault="0062434D" w:rsidP="00B1464F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373061">
        <w:rPr>
          <w:rFonts w:cs="B Nazanin"/>
          <w:sz w:val="24"/>
          <w:szCs w:val="24"/>
        </w:rPr>
        <w:t xml:space="preserve"> </w:t>
      </w:r>
      <w:r w:rsidRPr="00373061">
        <w:rPr>
          <w:rFonts w:cs="B Nazanin" w:hint="cs"/>
          <w:sz w:val="24"/>
          <w:szCs w:val="24"/>
          <w:rtl/>
        </w:rPr>
        <w:t>-</w:t>
      </w:r>
      <w:r w:rsidRPr="00373061">
        <w:rPr>
          <w:rFonts w:cs="B Nazanin"/>
          <w:sz w:val="24"/>
          <w:szCs w:val="24"/>
          <w:rtl/>
        </w:rPr>
        <w:t>با استفاده از</w:t>
      </w:r>
      <w:r w:rsidRPr="00373061">
        <w:rPr>
          <w:rFonts w:cs="B Nazanin"/>
          <w:sz w:val="24"/>
          <w:szCs w:val="24"/>
        </w:rPr>
        <w:t xml:space="preserve"> ECG </w:t>
      </w:r>
      <w:r w:rsidR="00B1464F" w:rsidRPr="00373061">
        <w:rPr>
          <w:rFonts w:cs="B Nazanin"/>
          <w:sz w:val="24"/>
          <w:szCs w:val="24"/>
          <w:rtl/>
        </w:rPr>
        <w:t>و استریپ انواع اخت</w:t>
      </w:r>
      <w:r w:rsidRPr="00373061">
        <w:rPr>
          <w:rFonts w:cs="B Nazanin"/>
          <w:sz w:val="24"/>
          <w:szCs w:val="24"/>
          <w:rtl/>
        </w:rPr>
        <w:t>ل</w:t>
      </w:r>
      <w:r w:rsidRPr="00373061">
        <w:rPr>
          <w:rFonts w:cs="B Nazanin" w:hint="cs"/>
          <w:sz w:val="24"/>
          <w:szCs w:val="24"/>
          <w:rtl/>
        </w:rPr>
        <w:t>ا</w:t>
      </w:r>
      <w:r w:rsidR="00B1464F" w:rsidRPr="00373061">
        <w:rPr>
          <w:rFonts w:cs="B Nazanin" w:hint="cs"/>
          <w:sz w:val="24"/>
          <w:szCs w:val="24"/>
          <w:rtl/>
        </w:rPr>
        <w:t>لا</w:t>
      </w:r>
      <w:r w:rsidRPr="00373061">
        <w:rPr>
          <w:rFonts w:cs="B Nazanin"/>
          <w:sz w:val="24"/>
          <w:szCs w:val="24"/>
          <w:rtl/>
        </w:rPr>
        <w:t xml:space="preserve">ت ریتم قلبی </w:t>
      </w:r>
      <w:r w:rsidRPr="00373061">
        <w:rPr>
          <w:rFonts w:cs="B Nazanin" w:hint="cs"/>
          <w:sz w:val="24"/>
          <w:szCs w:val="24"/>
          <w:rtl/>
        </w:rPr>
        <w:t xml:space="preserve"> و بیماریهای قلبی </w:t>
      </w:r>
      <w:r w:rsidRPr="00373061">
        <w:rPr>
          <w:rFonts w:cs="B Nazanin"/>
          <w:sz w:val="24"/>
          <w:szCs w:val="24"/>
          <w:rtl/>
        </w:rPr>
        <w:t>را ت</w:t>
      </w:r>
      <w:r w:rsidRPr="00373061">
        <w:rPr>
          <w:rFonts w:cs="B Nazanin" w:hint="cs"/>
          <w:sz w:val="24"/>
          <w:szCs w:val="24"/>
          <w:rtl/>
        </w:rPr>
        <w:t>شخیص</w:t>
      </w:r>
      <w:r w:rsidRPr="00373061">
        <w:rPr>
          <w:rFonts w:cs="B Nazanin"/>
          <w:sz w:val="24"/>
          <w:szCs w:val="24"/>
          <w:rtl/>
        </w:rPr>
        <w:t xml:space="preserve"> دهد</w:t>
      </w:r>
      <w:r w:rsidRPr="00373061">
        <w:rPr>
          <w:rFonts w:cs="B Nazanin"/>
          <w:sz w:val="24"/>
          <w:szCs w:val="24"/>
        </w:rPr>
        <w:t xml:space="preserve">. </w:t>
      </w:r>
    </w:p>
    <w:p w14:paraId="69D7379F" w14:textId="77777777" w:rsidR="0062434D" w:rsidRPr="00373061" w:rsidRDefault="0062434D" w:rsidP="0062434D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373061">
        <w:rPr>
          <w:rFonts w:cs="B Nazanin"/>
          <w:sz w:val="24"/>
          <w:szCs w:val="24"/>
        </w:rPr>
        <w:t xml:space="preserve"> </w:t>
      </w:r>
      <w:r w:rsidRPr="00373061">
        <w:rPr>
          <w:rFonts w:cs="B Nazanin" w:hint="cs"/>
          <w:sz w:val="24"/>
          <w:szCs w:val="24"/>
          <w:rtl/>
        </w:rPr>
        <w:t>-</w:t>
      </w:r>
      <w:r w:rsidRPr="00373061">
        <w:rPr>
          <w:rFonts w:cs="B Nazanin"/>
          <w:sz w:val="24"/>
          <w:szCs w:val="24"/>
        </w:rPr>
        <w:t xml:space="preserve"> </w:t>
      </w:r>
      <w:r w:rsidRPr="00373061">
        <w:rPr>
          <w:rFonts w:cs="B Nazanin" w:hint="cs"/>
          <w:sz w:val="24"/>
          <w:szCs w:val="24"/>
          <w:rtl/>
        </w:rPr>
        <w:t>طرز تهیه داروها و مراقبت های متناظر با آنرا شرح دهد.</w:t>
      </w:r>
    </w:p>
    <w:p w14:paraId="007DCD05" w14:textId="425C1198" w:rsidR="0062434D" w:rsidRPr="00373061" w:rsidRDefault="0062434D" w:rsidP="0062434D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373061">
        <w:rPr>
          <w:rFonts w:cs="B Nazanin" w:hint="cs"/>
          <w:sz w:val="24"/>
          <w:szCs w:val="24"/>
          <w:rtl/>
        </w:rPr>
        <w:t xml:space="preserve">- داروهای قلبی را آماده نموده و به روش صحیح در اختیار بیمار قرار دهد. </w:t>
      </w:r>
    </w:p>
    <w:p w14:paraId="541351A6" w14:textId="7878043C" w:rsidR="0062434D" w:rsidRPr="00373061" w:rsidRDefault="0085437E" w:rsidP="00D968E3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373061">
        <w:rPr>
          <w:rFonts w:cs="B Nazanin" w:hint="cs"/>
          <w:sz w:val="24"/>
          <w:szCs w:val="24"/>
          <w:rtl/>
        </w:rPr>
        <w:t xml:space="preserve">- </w:t>
      </w:r>
      <w:r w:rsidRPr="00373061">
        <w:rPr>
          <w:rFonts w:cs="B Nazanin"/>
          <w:sz w:val="24"/>
          <w:szCs w:val="24"/>
          <w:rtl/>
        </w:rPr>
        <w:t>انواع داروهای مصرفی در ب</w:t>
      </w:r>
      <w:r w:rsidRPr="00373061">
        <w:rPr>
          <w:rFonts w:cs="B Nazanin" w:hint="cs"/>
          <w:sz w:val="24"/>
          <w:szCs w:val="24"/>
          <w:rtl/>
        </w:rPr>
        <w:t>خ</w:t>
      </w:r>
      <w:r w:rsidRPr="00373061">
        <w:rPr>
          <w:rFonts w:cs="B Nazanin"/>
          <w:sz w:val="24"/>
          <w:szCs w:val="24"/>
          <w:rtl/>
        </w:rPr>
        <w:t>ش سی سی یو و عوارض و و موارد مصرف آنان را برشمرده و در صورت لزوم از آنها استفاده نماید</w:t>
      </w:r>
      <w:r w:rsidRPr="00373061">
        <w:rPr>
          <w:rFonts w:cs="B Nazanin"/>
          <w:sz w:val="24"/>
          <w:szCs w:val="24"/>
        </w:rPr>
        <w:t>.</w:t>
      </w:r>
    </w:p>
    <w:p w14:paraId="258DF24F" w14:textId="6B98BA2E" w:rsidR="0062434D" w:rsidRPr="00373061" w:rsidRDefault="0062434D" w:rsidP="0062434D">
      <w:pPr>
        <w:bidi/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373061">
        <w:rPr>
          <w:rFonts w:cs="B Nazanin"/>
          <w:b/>
          <w:bCs/>
          <w:sz w:val="24"/>
          <w:szCs w:val="24"/>
          <w:rtl/>
        </w:rPr>
        <w:t xml:space="preserve">حیطه روانی </w:t>
      </w:r>
      <w:r w:rsidR="00373061" w:rsidRPr="00373061">
        <w:rPr>
          <w:rFonts w:cs="B Nazanin" w:hint="cs"/>
          <w:b/>
          <w:bCs/>
          <w:sz w:val="24"/>
          <w:szCs w:val="24"/>
          <w:rtl/>
        </w:rPr>
        <w:t>-</w:t>
      </w:r>
      <w:r w:rsidRPr="00373061">
        <w:rPr>
          <w:rFonts w:cs="B Nazanin"/>
          <w:b/>
          <w:bCs/>
          <w:sz w:val="24"/>
          <w:szCs w:val="24"/>
          <w:rtl/>
        </w:rPr>
        <w:t>حرکتی</w:t>
      </w:r>
      <w:r w:rsidRPr="00373061">
        <w:rPr>
          <w:rFonts w:cs="B Nazanin"/>
          <w:b/>
          <w:bCs/>
          <w:sz w:val="24"/>
          <w:szCs w:val="24"/>
        </w:rPr>
        <w:t xml:space="preserve"> </w:t>
      </w:r>
    </w:p>
    <w:p w14:paraId="5195931F" w14:textId="230E16D0" w:rsidR="0062434D" w:rsidRPr="00373061" w:rsidRDefault="0062434D" w:rsidP="0062434D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373061">
        <w:rPr>
          <w:rFonts w:cs="B Nazanin"/>
          <w:sz w:val="24"/>
          <w:szCs w:val="24"/>
        </w:rPr>
        <w:t xml:space="preserve"> </w:t>
      </w:r>
      <w:r w:rsidR="0085437E" w:rsidRPr="00373061">
        <w:rPr>
          <w:rFonts w:cs="B Nazanin" w:hint="cs"/>
          <w:sz w:val="24"/>
          <w:szCs w:val="24"/>
          <w:rtl/>
        </w:rPr>
        <w:t>-</w:t>
      </w:r>
      <w:r w:rsidR="00D968E3" w:rsidRPr="00373061">
        <w:rPr>
          <w:rFonts w:cs="B Nazanin" w:hint="cs"/>
          <w:sz w:val="24"/>
          <w:szCs w:val="24"/>
          <w:rtl/>
        </w:rPr>
        <w:t xml:space="preserve"> </w:t>
      </w:r>
      <w:r w:rsidRPr="00373061">
        <w:rPr>
          <w:rFonts w:cs="B Nazanin"/>
          <w:sz w:val="24"/>
          <w:szCs w:val="24"/>
          <w:rtl/>
        </w:rPr>
        <w:t>از دستگاه الکتروکاردیوگراف برای ثبت فعالیت الکتریکی قلب بیماران بدرستی استفاده نماید</w:t>
      </w:r>
    </w:p>
    <w:p w14:paraId="7239DE9B" w14:textId="6E8E008D" w:rsidR="0062434D" w:rsidRPr="00373061" w:rsidRDefault="0062434D" w:rsidP="0085437E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373061">
        <w:rPr>
          <w:rFonts w:cs="B Nazanin"/>
          <w:sz w:val="24"/>
          <w:szCs w:val="24"/>
        </w:rPr>
        <w:t xml:space="preserve"> </w:t>
      </w:r>
      <w:r w:rsidR="0085437E" w:rsidRPr="00373061">
        <w:rPr>
          <w:rFonts w:cs="B Nazanin" w:hint="cs"/>
          <w:sz w:val="24"/>
          <w:szCs w:val="24"/>
          <w:rtl/>
        </w:rPr>
        <w:t>-</w:t>
      </w:r>
      <w:r w:rsidR="00D968E3" w:rsidRPr="00373061">
        <w:rPr>
          <w:rFonts w:cs="B Nazanin" w:hint="cs"/>
          <w:sz w:val="24"/>
          <w:szCs w:val="24"/>
          <w:rtl/>
        </w:rPr>
        <w:t xml:space="preserve"> </w:t>
      </w:r>
      <w:r w:rsidR="0085437E" w:rsidRPr="00373061">
        <w:rPr>
          <w:rFonts w:cs="B Nazanin"/>
          <w:sz w:val="24"/>
          <w:szCs w:val="24"/>
          <w:rtl/>
        </w:rPr>
        <w:t>در مراحل م</w:t>
      </w:r>
      <w:r w:rsidR="0085437E" w:rsidRPr="00373061">
        <w:rPr>
          <w:rFonts w:cs="B Nazanin" w:hint="cs"/>
          <w:sz w:val="24"/>
          <w:szCs w:val="24"/>
          <w:rtl/>
        </w:rPr>
        <w:t>خت</w:t>
      </w:r>
      <w:r w:rsidRPr="00373061">
        <w:rPr>
          <w:rFonts w:cs="B Nazanin"/>
          <w:sz w:val="24"/>
          <w:szCs w:val="24"/>
          <w:rtl/>
        </w:rPr>
        <w:t>لف پذیرش بیمار بدرستی م</w:t>
      </w:r>
      <w:r w:rsidR="0085437E" w:rsidRPr="00373061">
        <w:rPr>
          <w:rFonts w:cs="B Nazanin" w:hint="cs"/>
          <w:sz w:val="24"/>
          <w:szCs w:val="24"/>
          <w:rtl/>
        </w:rPr>
        <w:t>ش</w:t>
      </w:r>
      <w:r w:rsidRPr="00373061">
        <w:rPr>
          <w:rFonts w:cs="B Nazanin"/>
          <w:sz w:val="24"/>
          <w:szCs w:val="24"/>
          <w:rtl/>
        </w:rPr>
        <w:t>ارکت نماید</w:t>
      </w:r>
      <w:r w:rsidRPr="00373061">
        <w:rPr>
          <w:rFonts w:cs="B Nazanin"/>
          <w:sz w:val="24"/>
          <w:szCs w:val="24"/>
        </w:rPr>
        <w:t xml:space="preserve">. </w:t>
      </w:r>
    </w:p>
    <w:p w14:paraId="311DD20D" w14:textId="2D3F9886" w:rsidR="0062434D" w:rsidRPr="00373061" w:rsidRDefault="0085437E" w:rsidP="0062434D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373061">
        <w:rPr>
          <w:rFonts w:cs="B Nazanin" w:hint="cs"/>
          <w:sz w:val="24"/>
          <w:szCs w:val="24"/>
          <w:rtl/>
        </w:rPr>
        <w:t>-</w:t>
      </w:r>
      <w:r w:rsidR="0062434D" w:rsidRPr="00373061">
        <w:rPr>
          <w:rFonts w:cs="B Nazanin"/>
          <w:sz w:val="24"/>
          <w:szCs w:val="24"/>
        </w:rPr>
        <w:t xml:space="preserve"> </w:t>
      </w:r>
      <w:r w:rsidR="00D968E3" w:rsidRPr="00373061">
        <w:rPr>
          <w:rFonts w:cs="B Nazanin" w:hint="cs"/>
          <w:sz w:val="24"/>
          <w:szCs w:val="24"/>
          <w:rtl/>
        </w:rPr>
        <w:t xml:space="preserve"> </w:t>
      </w:r>
      <w:r w:rsidR="0062434D" w:rsidRPr="00373061">
        <w:rPr>
          <w:rFonts w:cs="B Nazanin"/>
          <w:sz w:val="24"/>
          <w:szCs w:val="24"/>
          <w:rtl/>
        </w:rPr>
        <w:t>مانیت</w:t>
      </w:r>
      <w:r w:rsidRPr="00373061">
        <w:rPr>
          <w:rFonts w:cs="B Nazanin"/>
          <w:sz w:val="24"/>
          <w:szCs w:val="24"/>
          <w:rtl/>
        </w:rPr>
        <w:t>ورینگ بیماران را ب</w:t>
      </w:r>
      <w:r w:rsidRPr="00373061">
        <w:rPr>
          <w:rFonts w:cs="B Nazanin" w:hint="cs"/>
          <w:sz w:val="24"/>
          <w:szCs w:val="24"/>
          <w:rtl/>
        </w:rPr>
        <w:t>خ</w:t>
      </w:r>
      <w:r w:rsidR="0062434D" w:rsidRPr="00373061">
        <w:rPr>
          <w:rFonts w:cs="B Nazanin"/>
          <w:sz w:val="24"/>
          <w:szCs w:val="24"/>
          <w:rtl/>
        </w:rPr>
        <w:t>وبی انجام داده و پایش نماید</w:t>
      </w:r>
      <w:r w:rsidR="005B4911">
        <w:rPr>
          <w:rFonts w:cs="B Nazanin" w:hint="cs"/>
          <w:sz w:val="24"/>
          <w:szCs w:val="24"/>
          <w:rtl/>
        </w:rPr>
        <w:t>.</w:t>
      </w:r>
    </w:p>
    <w:p w14:paraId="60100C5F" w14:textId="7BCB0BEA" w:rsidR="0062434D" w:rsidRPr="00373061" w:rsidRDefault="0085437E" w:rsidP="0062434D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373061">
        <w:rPr>
          <w:rFonts w:cs="B Nazanin" w:hint="cs"/>
          <w:sz w:val="24"/>
          <w:szCs w:val="24"/>
          <w:rtl/>
        </w:rPr>
        <w:t>-</w:t>
      </w:r>
      <w:r w:rsidR="0062434D" w:rsidRPr="00373061">
        <w:rPr>
          <w:rFonts w:cs="B Nazanin"/>
          <w:sz w:val="24"/>
          <w:szCs w:val="24"/>
        </w:rPr>
        <w:t xml:space="preserve"> </w:t>
      </w:r>
      <w:r w:rsidRPr="00373061">
        <w:rPr>
          <w:rFonts w:cs="B Nazanin"/>
          <w:sz w:val="24"/>
          <w:szCs w:val="24"/>
          <w:rtl/>
        </w:rPr>
        <w:t>بر اساس ت</w:t>
      </w:r>
      <w:r w:rsidRPr="00373061">
        <w:rPr>
          <w:rFonts w:cs="B Nazanin" w:hint="cs"/>
          <w:sz w:val="24"/>
          <w:szCs w:val="24"/>
          <w:rtl/>
        </w:rPr>
        <w:t>شخیص</w:t>
      </w:r>
      <w:r w:rsidR="0062434D" w:rsidRPr="00373061">
        <w:rPr>
          <w:rFonts w:cs="B Nazanin"/>
          <w:sz w:val="24"/>
          <w:szCs w:val="24"/>
          <w:rtl/>
        </w:rPr>
        <w:t xml:space="preserve"> مراقبت</w:t>
      </w:r>
      <w:r w:rsidR="005B4911">
        <w:rPr>
          <w:rFonts w:cs="B Nazanin"/>
          <w:sz w:val="24"/>
          <w:szCs w:val="24"/>
          <w:rtl/>
        </w:rPr>
        <w:softHyphen/>
      </w:r>
      <w:r w:rsidR="0062434D" w:rsidRPr="00373061">
        <w:rPr>
          <w:rFonts w:cs="B Nazanin"/>
          <w:sz w:val="24"/>
          <w:szCs w:val="24"/>
          <w:rtl/>
        </w:rPr>
        <w:t>های دارویی، ط</w:t>
      </w:r>
      <w:r w:rsidRPr="00373061">
        <w:rPr>
          <w:rFonts w:cs="B Nazanin"/>
          <w:sz w:val="24"/>
          <w:szCs w:val="24"/>
          <w:rtl/>
        </w:rPr>
        <w:t>بی و پرستاری برای بیمار با اخت</w:t>
      </w:r>
      <w:r w:rsidRPr="00373061">
        <w:rPr>
          <w:rFonts w:cs="B Nazanin" w:hint="cs"/>
          <w:sz w:val="24"/>
          <w:szCs w:val="24"/>
          <w:rtl/>
        </w:rPr>
        <w:t>ل</w:t>
      </w:r>
      <w:r w:rsidRPr="00373061">
        <w:rPr>
          <w:rFonts w:cs="B Nazanin"/>
          <w:sz w:val="24"/>
          <w:szCs w:val="24"/>
          <w:rtl/>
        </w:rPr>
        <w:t>ا</w:t>
      </w:r>
      <w:r w:rsidR="0062434D" w:rsidRPr="00373061">
        <w:rPr>
          <w:rFonts w:cs="B Nazanin"/>
          <w:sz w:val="24"/>
          <w:szCs w:val="24"/>
          <w:rtl/>
        </w:rPr>
        <w:t>ل ریتم انجام دهد</w:t>
      </w:r>
      <w:r w:rsidR="0062434D" w:rsidRPr="00373061">
        <w:rPr>
          <w:rFonts w:cs="B Nazanin"/>
          <w:sz w:val="24"/>
          <w:szCs w:val="24"/>
        </w:rPr>
        <w:t xml:space="preserve">. </w:t>
      </w:r>
    </w:p>
    <w:p w14:paraId="62B77592" w14:textId="600B8C16" w:rsidR="0062434D" w:rsidRPr="00373061" w:rsidRDefault="0085437E" w:rsidP="0085437E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373061">
        <w:rPr>
          <w:rFonts w:cs="B Nazanin" w:hint="cs"/>
          <w:sz w:val="24"/>
          <w:szCs w:val="24"/>
          <w:rtl/>
        </w:rPr>
        <w:t>-</w:t>
      </w:r>
      <w:r w:rsidR="0062434D" w:rsidRPr="00373061">
        <w:rPr>
          <w:rFonts w:cs="B Nazanin"/>
          <w:sz w:val="24"/>
          <w:szCs w:val="24"/>
        </w:rPr>
        <w:t xml:space="preserve"> </w:t>
      </w:r>
      <w:r w:rsidR="0062434D" w:rsidRPr="00373061">
        <w:rPr>
          <w:rFonts w:cs="B Nazanin"/>
          <w:sz w:val="24"/>
          <w:szCs w:val="24"/>
          <w:rtl/>
        </w:rPr>
        <w:t>در استفاده از د</w:t>
      </w:r>
      <w:r w:rsidRPr="00373061">
        <w:rPr>
          <w:rFonts w:cs="B Nazanin"/>
          <w:sz w:val="24"/>
          <w:szCs w:val="24"/>
          <w:rtl/>
        </w:rPr>
        <w:t>ستگاه الکتروشوک برای درمان اخت</w:t>
      </w:r>
      <w:r w:rsidRPr="00373061">
        <w:rPr>
          <w:rFonts w:cs="B Nazanin" w:hint="cs"/>
          <w:sz w:val="24"/>
          <w:szCs w:val="24"/>
          <w:rtl/>
        </w:rPr>
        <w:t>ل</w:t>
      </w:r>
      <w:r w:rsidRPr="00373061">
        <w:rPr>
          <w:rFonts w:cs="B Nazanin"/>
          <w:sz w:val="24"/>
          <w:szCs w:val="24"/>
          <w:rtl/>
        </w:rPr>
        <w:t xml:space="preserve">ال ریتم </w:t>
      </w:r>
      <w:r w:rsidRPr="00373061">
        <w:rPr>
          <w:rFonts w:cs="B Nazanin" w:hint="cs"/>
          <w:sz w:val="24"/>
          <w:szCs w:val="24"/>
          <w:rtl/>
        </w:rPr>
        <w:t>-</w:t>
      </w:r>
      <w:r w:rsidRPr="00373061">
        <w:rPr>
          <w:rFonts w:cs="B Nazanin"/>
          <w:sz w:val="24"/>
          <w:szCs w:val="24"/>
          <w:rtl/>
        </w:rPr>
        <w:t>کاردیوورژن و دفیبری</w:t>
      </w:r>
      <w:r w:rsidRPr="00373061">
        <w:rPr>
          <w:rFonts w:cs="B Nazanin" w:hint="cs"/>
          <w:sz w:val="24"/>
          <w:szCs w:val="24"/>
          <w:rtl/>
        </w:rPr>
        <w:t>لا</w:t>
      </w:r>
      <w:r w:rsidR="0062434D" w:rsidRPr="00373061">
        <w:rPr>
          <w:rFonts w:cs="B Nazanin"/>
          <w:sz w:val="24"/>
          <w:szCs w:val="24"/>
          <w:rtl/>
        </w:rPr>
        <w:t>سیون</w:t>
      </w:r>
      <w:r w:rsidRPr="00373061">
        <w:rPr>
          <w:rFonts w:cs="B Nazanin" w:hint="cs"/>
          <w:sz w:val="24"/>
          <w:szCs w:val="24"/>
          <w:rtl/>
        </w:rPr>
        <w:t>- توانم</w:t>
      </w:r>
      <w:r w:rsidR="00383E26">
        <w:rPr>
          <w:rFonts w:cs="B Nazanin" w:hint="cs"/>
          <w:sz w:val="24"/>
          <w:szCs w:val="24"/>
          <w:rtl/>
        </w:rPr>
        <w:t>ن</w:t>
      </w:r>
      <w:r w:rsidR="005B4911">
        <w:rPr>
          <w:rFonts w:cs="B Nazanin" w:hint="cs"/>
          <w:sz w:val="24"/>
          <w:szCs w:val="24"/>
          <w:rtl/>
        </w:rPr>
        <w:t>د شود.</w:t>
      </w:r>
      <w:r w:rsidR="0062434D" w:rsidRPr="00373061">
        <w:rPr>
          <w:rFonts w:cs="B Nazanin"/>
          <w:sz w:val="24"/>
          <w:szCs w:val="24"/>
        </w:rPr>
        <w:t xml:space="preserve"> </w:t>
      </w:r>
    </w:p>
    <w:p w14:paraId="604390D6" w14:textId="360A0654" w:rsidR="0062434D" w:rsidRPr="00373061" w:rsidRDefault="0085437E" w:rsidP="0085437E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373061">
        <w:rPr>
          <w:rFonts w:cs="B Nazanin" w:hint="cs"/>
          <w:sz w:val="24"/>
          <w:szCs w:val="24"/>
          <w:rtl/>
        </w:rPr>
        <w:t xml:space="preserve">- </w:t>
      </w:r>
      <w:r w:rsidR="0062434D" w:rsidRPr="00373061">
        <w:rPr>
          <w:rFonts w:cs="B Nazanin"/>
          <w:sz w:val="24"/>
          <w:szCs w:val="24"/>
          <w:rtl/>
        </w:rPr>
        <w:t>مراقبت</w:t>
      </w:r>
      <w:r w:rsidR="005B4911">
        <w:rPr>
          <w:rFonts w:cs="B Nazanin"/>
          <w:sz w:val="24"/>
          <w:szCs w:val="24"/>
          <w:rtl/>
        </w:rPr>
        <w:softHyphen/>
      </w:r>
      <w:r w:rsidR="0062434D" w:rsidRPr="00373061">
        <w:rPr>
          <w:rFonts w:cs="B Nazanin"/>
          <w:sz w:val="24"/>
          <w:szCs w:val="24"/>
          <w:rtl/>
        </w:rPr>
        <w:t>های پرستاری بیمار دارای پیس میکر موقت را بدرستی انجام دهد</w:t>
      </w:r>
      <w:r w:rsidR="0062434D" w:rsidRPr="00373061">
        <w:rPr>
          <w:rFonts w:cs="B Nazanin"/>
          <w:sz w:val="24"/>
          <w:szCs w:val="24"/>
        </w:rPr>
        <w:t>.</w:t>
      </w:r>
    </w:p>
    <w:p w14:paraId="30ED9694" w14:textId="39A1924B" w:rsidR="0085437E" w:rsidRPr="00373061" w:rsidRDefault="0062434D" w:rsidP="0085437E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373061">
        <w:rPr>
          <w:rFonts w:cs="B Nazanin"/>
          <w:sz w:val="24"/>
          <w:szCs w:val="24"/>
        </w:rPr>
        <w:t xml:space="preserve"> </w:t>
      </w:r>
      <w:r w:rsidR="0085437E" w:rsidRPr="00373061">
        <w:rPr>
          <w:rFonts w:cs="B Nazanin" w:hint="cs"/>
          <w:sz w:val="24"/>
          <w:szCs w:val="24"/>
          <w:rtl/>
        </w:rPr>
        <w:t>-</w:t>
      </w:r>
      <w:r w:rsidRPr="00373061">
        <w:rPr>
          <w:rFonts w:cs="B Nazanin"/>
          <w:sz w:val="24"/>
          <w:szCs w:val="24"/>
          <w:rtl/>
        </w:rPr>
        <w:t>در انجام مراقبتهای قبل، حین و بعد از تزریق ترومبولیتیک م</w:t>
      </w:r>
      <w:r w:rsidR="0085437E" w:rsidRPr="00373061">
        <w:rPr>
          <w:rFonts w:cs="B Nazanin" w:hint="cs"/>
          <w:sz w:val="24"/>
          <w:szCs w:val="24"/>
          <w:rtl/>
        </w:rPr>
        <w:t>ش</w:t>
      </w:r>
      <w:r w:rsidRPr="00373061">
        <w:rPr>
          <w:rFonts w:cs="B Nazanin"/>
          <w:sz w:val="24"/>
          <w:szCs w:val="24"/>
          <w:rtl/>
        </w:rPr>
        <w:t>ارکت نماید</w:t>
      </w:r>
      <w:r w:rsidR="005B4911">
        <w:rPr>
          <w:rFonts w:cs="B Nazanin" w:hint="cs"/>
          <w:sz w:val="24"/>
          <w:szCs w:val="24"/>
          <w:rtl/>
        </w:rPr>
        <w:t>.</w:t>
      </w:r>
      <w:r w:rsidRPr="00373061">
        <w:rPr>
          <w:rFonts w:cs="B Nazanin"/>
          <w:sz w:val="24"/>
          <w:szCs w:val="24"/>
        </w:rPr>
        <w:t xml:space="preserve"> </w:t>
      </w:r>
    </w:p>
    <w:p w14:paraId="1B184014" w14:textId="7A3F78EC" w:rsidR="0062434D" w:rsidRPr="00373061" w:rsidRDefault="0085437E" w:rsidP="0085437E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373061">
        <w:rPr>
          <w:rFonts w:cs="B Nazanin" w:hint="cs"/>
          <w:sz w:val="24"/>
          <w:szCs w:val="24"/>
          <w:rtl/>
        </w:rPr>
        <w:t>-</w:t>
      </w:r>
      <w:r w:rsidR="0062434D" w:rsidRPr="00373061">
        <w:rPr>
          <w:rFonts w:cs="B Nazanin"/>
          <w:sz w:val="24"/>
          <w:szCs w:val="24"/>
        </w:rPr>
        <w:t xml:space="preserve"> </w:t>
      </w:r>
      <w:r w:rsidR="0062434D" w:rsidRPr="00373061">
        <w:rPr>
          <w:rFonts w:cs="B Nazanin"/>
          <w:sz w:val="24"/>
          <w:szCs w:val="24"/>
          <w:rtl/>
        </w:rPr>
        <w:t>آمادگی</w:t>
      </w:r>
      <w:r w:rsidR="005B4911">
        <w:rPr>
          <w:rFonts w:cs="B Nazanin"/>
          <w:sz w:val="24"/>
          <w:szCs w:val="24"/>
          <w:rtl/>
        </w:rPr>
        <w:softHyphen/>
      </w:r>
      <w:r w:rsidR="0062434D" w:rsidRPr="00373061">
        <w:rPr>
          <w:rFonts w:cs="B Nazanin"/>
          <w:sz w:val="24"/>
          <w:szCs w:val="24"/>
          <w:rtl/>
        </w:rPr>
        <w:t>های قبل و بعد از اقدامات تخییصی تهاجمی و غیرتهاجمی را برای بیماران بدرستی انجام دهد</w:t>
      </w:r>
      <w:r w:rsidR="005B4911">
        <w:rPr>
          <w:rFonts w:cs="B Nazanin" w:hint="cs"/>
          <w:sz w:val="24"/>
          <w:szCs w:val="24"/>
          <w:rtl/>
        </w:rPr>
        <w:t>.</w:t>
      </w:r>
    </w:p>
    <w:p w14:paraId="0C5F0D0B" w14:textId="05CD0B49" w:rsidR="0062434D" w:rsidRPr="00373061" w:rsidRDefault="0085437E" w:rsidP="0062434D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373061">
        <w:rPr>
          <w:rFonts w:cs="B Nazanin" w:hint="cs"/>
          <w:sz w:val="24"/>
          <w:szCs w:val="24"/>
          <w:rtl/>
        </w:rPr>
        <w:t>-</w:t>
      </w:r>
      <w:r w:rsidR="0062434D" w:rsidRPr="00373061">
        <w:rPr>
          <w:rFonts w:cs="B Nazanin"/>
          <w:sz w:val="24"/>
          <w:szCs w:val="24"/>
        </w:rPr>
        <w:t xml:space="preserve"> </w:t>
      </w:r>
      <w:r w:rsidR="0062434D" w:rsidRPr="00373061">
        <w:rPr>
          <w:rFonts w:cs="B Nazanin"/>
          <w:sz w:val="24"/>
          <w:szCs w:val="24"/>
          <w:rtl/>
        </w:rPr>
        <w:t>در صورت لزوم برای بیمار از پیس میکر جلدی موقت استفاده نماید</w:t>
      </w:r>
      <w:r w:rsidR="0062434D" w:rsidRPr="00373061">
        <w:rPr>
          <w:rFonts w:cs="B Nazanin"/>
          <w:sz w:val="24"/>
          <w:szCs w:val="24"/>
        </w:rPr>
        <w:t xml:space="preserve">. </w:t>
      </w:r>
    </w:p>
    <w:p w14:paraId="3584274E" w14:textId="6A73EAAC" w:rsidR="0062434D" w:rsidRPr="00373061" w:rsidRDefault="0062434D" w:rsidP="00383E26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373061">
        <w:rPr>
          <w:rFonts w:cs="B Nazanin"/>
          <w:sz w:val="24"/>
          <w:szCs w:val="24"/>
        </w:rPr>
        <w:t xml:space="preserve"> </w:t>
      </w:r>
      <w:r w:rsidR="0085437E" w:rsidRPr="00373061">
        <w:rPr>
          <w:rFonts w:cs="B Nazanin" w:hint="cs"/>
          <w:sz w:val="24"/>
          <w:szCs w:val="24"/>
          <w:rtl/>
        </w:rPr>
        <w:t>-</w:t>
      </w:r>
      <w:r w:rsidRPr="00373061">
        <w:rPr>
          <w:rFonts w:cs="B Nazanin"/>
          <w:sz w:val="24"/>
          <w:szCs w:val="24"/>
          <w:rtl/>
        </w:rPr>
        <w:t>از بیمار بعد از</w:t>
      </w:r>
      <w:r w:rsidRPr="00373061">
        <w:rPr>
          <w:rFonts w:cs="B Nazanin"/>
          <w:sz w:val="24"/>
          <w:szCs w:val="24"/>
        </w:rPr>
        <w:t xml:space="preserve"> PCI </w:t>
      </w:r>
      <w:r w:rsidRPr="00373061">
        <w:rPr>
          <w:rFonts w:cs="B Nazanin"/>
          <w:sz w:val="24"/>
          <w:szCs w:val="24"/>
          <w:rtl/>
        </w:rPr>
        <w:t>به درستی مراقبت نماید</w:t>
      </w:r>
      <w:r w:rsidR="00383E26">
        <w:rPr>
          <w:rFonts w:cs="B Nazanin" w:hint="cs"/>
          <w:sz w:val="24"/>
          <w:szCs w:val="24"/>
          <w:rtl/>
        </w:rPr>
        <w:t>.</w:t>
      </w:r>
      <w:r w:rsidRPr="00373061">
        <w:rPr>
          <w:rFonts w:cs="B Nazanin"/>
          <w:sz w:val="24"/>
          <w:szCs w:val="24"/>
          <w:rtl/>
        </w:rPr>
        <w:t xml:space="preserve"> </w:t>
      </w:r>
    </w:p>
    <w:p w14:paraId="29E499AE" w14:textId="54785DA4" w:rsidR="0062434D" w:rsidRPr="00373061" w:rsidRDefault="0062434D" w:rsidP="0085437E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373061">
        <w:rPr>
          <w:rFonts w:cs="B Nazanin"/>
          <w:sz w:val="24"/>
          <w:szCs w:val="24"/>
        </w:rPr>
        <w:t xml:space="preserve"> </w:t>
      </w:r>
      <w:r w:rsidR="0085437E" w:rsidRPr="00373061">
        <w:rPr>
          <w:rFonts w:cs="B Nazanin" w:hint="cs"/>
          <w:sz w:val="24"/>
          <w:szCs w:val="24"/>
          <w:rtl/>
        </w:rPr>
        <w:t xml:space="preserve">- </w:t>
      </w:r>
      <w:r w:rsidRPr="00373061">
        <w:rPr>
          <w:rFonts w:cs="B Nazanin"/>
          <w:sz w:val="24"/>
          <w:szCs w:val="24"/>
          <w:rtl/>
        </w:rPr>
        <w:t>نتایج آزمای</w:t>
      </w:r>
      <w:r w:rsidR="0085437E" w:rsidRPr="00373061">
        <w:rPr>
          <w:rFonts w:cs="B Nazanin" w:hint="cs"/>
          <w:sz w:val="24"/>
          <w:szCs w:val="24"/>
          <w:rtl/>
        </w:rPr>
        <w:t>ش</w:t>
      </w:r>
      <w:r w:rsidRPr="00373061">
        <w:rPr>
          <w:rFonts w:cs="B Nazanin"/>
          <w:sz w:val="24"/>
          <w:szCs w:val="24"/>
          <w:rtl/>
        </w:rPr>
        <w:t>گاهی و پاراکلینیکی بیماران را با توجه به شرح حال تفسیر نموده بر اساس آن تصمیم گیری و اقدام نماید</w:t>
      </w:r>
      <w:r w:rsidRPr="00373061">
        <w:rPr>
          <w:rFonts w:cs="B Nazanin"/>
          <w:sz w:val="24"/>
          <w:szCs w:val="24"/>
        </w:rPr>
        <w:t xml:space="preserve">. </w:t>
      </w:r>
    </w:p>
    <w:p w14:paraId="41E8607B" w14:textId="4DA61B74" w:rsidR="0062434D" w:rsidRPr="00373061" w:rsidRDefault="0085437E" w:rsidP="00D968E3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373061">
        <w:rPr>
          <w:rFonts w:cs="B Nazanin" w:hint="cs"/>
          <w:sz w:val="24"/>
          <w:szCs w:val="24"/>
          <w:rtl/>
        </w:rPr>
        <w:t xml:space="preserve">- در انجام عملیات احیا قلبی </w:t>
      </w:r>
      <w:r w:rsidRPr="00373061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373061">
        <w:rPr>
          <w:rFonts w:cs="B Nazanin" w:hint="cs"/>
          <w:sz w:val="24"/>
          <w:szCs w:val="24"/>
          <w:rtl/>
        </w:rPr>
        <w:t xml:space="preserve"> ریوی مشارکت نماید. </w:t>
      </w:r>
    </w:p>
    <w:p w14:paraId="4161B08B" w14:textId="77777777" w:rsidR="0085437E" w:rsidRPr="00373061" w:rsidRDefault="0062434D" w:rsidP="0085437E">
      <w:pPr>
        <w:bidi/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373061">
        <w:rPr>
          <w:rFonts w:cs="B Nazanin"/>
          <w:b/>
          <w:bCs/>
          <w:sz w:val="24"/>
          <w:szCs w:val="24"/>
        </w:rPr>
        <w:t xml:space="preserve"> </w:t>
      </w:r>
      <w:r w:rsidRPr="00373061">
        <w:rPr>
          <w:rFonts w:cs="B Nazanin"/>
          <w:b/>
          <w:bCs/>
          <w:sz w:val="24"/>
          <w:szCs w:val="24"/>
          <w:rtl/>
        </w:rPr>
        <w:t>حیطه عاطفی</w:t>
      </w:r>
      <w:r w:rsidRPr="00373061">
        <w:rPr>
          <w:rFonts w:cs="B Nazanin"/>
          <w:b/>
          <w:bCs/>
          <w:sz w:val="24"/>
          <w:szCs w:val="24"/>
        </w:rPr>
        <w:t xml:space="preserve">: </w:t>
      </w:r>
    </w:p>
    <w:p w14:paraId="568A73AC" w14:textId="5D3A574C" w:rsidR="00D968E3" w:rsidRPr="00373061" w:rsidRDefault="0062434D" w:rsidP="00D968E3">
      <w:pPr>
        <w:pStyle w:val="ListParagraph"/>
        <w:numPr>
          <w:ilvl w:val="0"/>
          <w:numId w:val="10"/>
        </w:numPr>
        <w:bidi/>
        <w:spacing w:after="0"/>
        <w:jc w:val="both"/>
        <w:rPr>
          <w:rFonts w:cs="B Nazanin"/>
          <w:sz w:val="24"/>
          <w:szCs w:val="24"/>
          <w:rtl/>
        </w:rPr>
      </w:pPr>
      <w:r w:rsidRPr="00373061">
        <w:rPr>
          <w:rFonts w:cs="B Nazanin"/>
          <w:sz w:val="24"/>
          <w:szCs w:val="24"/>
        </w:rPr>
        <w:t xml:space="preserve"> </w:t>
      </w:r>
      <w:r w:rsidRPr="00373061">
        <w:rPr>
          <w:rFonts w:cs="B Nazanin"/>
          <w:sz w:val="24"/>
          <w:szCs w:val="24"/>
          <w:rtl/>
        </w:rPr>
        <w:t>اصول اخ</w:t>
      </w:r>
      <w:r w:rsidR="00D968E3" w:rsidRPr="00373061">
        <w:rPr>
          <w:rFonts w:cs="B Nazanin" w:hint="cs"/>
          <w:sz w:val="24"/>
          <w:szCs w:val="24"/>
          <w:rtl/>
        </w:rPr>
        <w:t xml:space="preserve">لاق حرفه ای را </w:t>
      </w:r>
      <w:r w:rsidRPr="00373061">
        <w:rPr>
          <w:rFonts w:cs="B Nazanin"/>
          <w:sz w:val="24"/>
          <w:szCs w:val="24"/>
          <w:rtl/>
        </w:rPr>
        <w:t>در برخورد با همکاران و بیماران را</w:t>
      </w:r>
      <w:r w:rsidR="00D968E3" w:rsidRPr="00373061">
        <w:rPr>
          <w:rFonts w:cs="B Nazanin" w:hint="cs"/>
          <w:sz w:val="24"/>
          <w:szCs w:val="24"/>
          <w:rtl/>
        </w:rPr>
        <w:t xml:space="preserve"> رعایت نماید</w:t>
      </w:r>
      <w:r w:rsidRPr="00373061">
        <w:rPr>
          <w:rFonts w:cs="B Nazanin"/>
          <w:sz w:val="24"/>
          <w:szCs w:val="24"/>
        </w:rPr>
        <w:t xml:space="preserve">. </w:t>
      </w:r>
    </w:p>
    <w:p w14:paraId="3928D0EB" w14:textId="21265841" w:rsidR="00D968E3" w:rsidRPr="00373061" w:rsidRDefault="0062434D" w:rsidP="00D968E3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373061">
        <w:rPr>
          <w:rFonts w:cs="B Nazanin"/>
          <w:sz w:val="24"/>
          <w:szCs w:val="24"/>
          <w:rtl/>
        </w:rPr>
        <w:t xml:space="preserve">فعالیت های </w:t>
      </w:r>
      <w:r w:rsidR="00D968E3" w:rsidRPr="00373061">
        <w:rPr>
          <w:rFonts w:cs="B Nazanin"/>
          <w:sz w:val="24"/>
          <w:szCs w:val="24"/>
          <w:rtl/>
        </w:rPr>
        <w:t>محوله را به صورت مشتاقانه و فعا</w:t>
      </w:r>
      <w:r w:rsidRPr="00373061">
        <w:rPr>
          <w:rFonts w:cs="B Nazanin"/>
          <w:sz w:val="24"/>
          <w:szCs w:val="24"/>
          <w:rtl/>
        </w:rPr>
        <w:t>ل</w:t>
      </w:r>
      <w:r w:rsidR="00D968E3" w:rsidRPr="00373061">
        <w:rPr>
          <w:rFonts w:cs="B Nazanin" w:hint="cs"/>
          <w:sz w:val="24"/>
          <w:szCs w:val="24"/>
          <w:rtl/>
        </w:rPr>
        <w:t>ا</w:t>
      </w:r>
      <w:r w:rsidRPr="00373061">
        <w:rPr>
          <w:rFonts w:cs="B Nazanin"/>
          <w:sz w:val="24"/>
          <w:szCs w:val="24"/>
          <w:rtl/>
        </w:rPr>
        <w:t>نه انجام دهد</w:t>
      </w:r>
      <w:r w:rsidR="00D968E3" w:rsidRPr="00373061">
        <w:rPr>
          <w:rFonts w:cs="B Nazanin" w:hint="cs"/>
          <w:sz w:val="24"/>
          <w:szCs w:val="24"/>
          <w:rtl/>
        </w:rPr>
        <w:t>.</w:t>
      </w:r>
    </w:p>
    <w:p w14:paraId="4C772020" w14:textId="77777777" w:rsidR="00D968E3" w:rsidRPr="00373061" w:rsidRDefault="0062434D" w:rsidP="00D968E3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373061">
        <w:rPr>
          <w:rFonts w:cs="B Nazanin"/>
          <w:sz w:val="24"/>
          <w:szCs w:val="24"/>
        </w:rPr>
        <w:t xml:space="preserve"> </w:t>
      </w:r>
      <w:r w:rsidRPr="00373061">
        <w:rPr>
          <w:rFonts w:cs="B Nazanin"/>
          <w:sz w:val="24"/>
          <w:szCs w:val="24"/>
          <w:rtl/>
        </w:rPr>
        <w:t>در رعایت حفظ حر</w:t>
      </w:r>
      <w:r w:rsidR="00D968E3" w:rsidRPr="00373061">
        <w:rPr>
          <w:rFonts w:cs="B Nazanin"/>
          <w:sz w:val="24"/>
          <w:szCs w:val="24"/>
          <w:rtl/>
        </w:rPr>
        <w:t>یم خصوصی بیمار مشتاقانه و مسئو</w:t>
      </w:r>
      <w:r w:rsidR="00D968E3" w:rsidRPr="00373061">
        <w:rPr>
          <w:rFonts w:cs="B Nazanin" w:hint="cs"/>
          <w:sz w:val="24"/>
          <w:szCs w:val="24"/>
          <w:rtl/>
        </w:rPr>
        <w:t>لا</w:t>
      </w:r>
      <w:r w:rsidRPr="00373061">
        <w:rPr>
          <w:rFonts w:cs="B Nazanin"/>
          <w:sz w:val="24"/>
          <w:szCs w:val="24"/>
          <w:rtl/>
        </w:rPr>
        <w:t>نه اقدام کند</w:t>
      </w:r>
      <w:r w:rsidRPr="00373061">
        <w:rPr>
          <w:rFonts w:cs="B Nazanin"/>
          <w:sz w:val="24"/>
          <w:szCs w:val="24"/>
        </w:rPr>
        <w:t>.</w:t>
      </w:r>
    </w:p>
    <w:p w14:paraId="75175FA1" w14:textId="77777777" w:rsidR="00D968E3" w:rsidRPr="00373061" w:rsidRDefault="0062434D" w:rsidP="00D968E3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373061">
        <w:rPr>
          <w:rFonts w:cs="B Nazanin"/>
          <w:sz w:val="24"/>
          <w:szCs w:val="24"/>
        </w:rPr>
        <w:t xml:space="preserve"> </w:t>
      </w:r>
      <w:r w:rsidRPr="00373061">
        <w:rPr>
          <w:rFonts w:cs="B Nazanin"/>
          <w:sz w:val="24"/>
          <w:szCs w:val="24"/>
          <w:rtl/>
        </w:rPr>
        <w:t>ارتباطی موثر و مطمئن با استاد،</w:t>
      </w:r>
      <w:r w:rsidR="00D968E3" w:rsidRPr="00373061">
        <w:rPr>
          <w:rFonts w:cs="B Nazanin" w:hint="cs"/>
          <w:sz w:val="24"/>
          <w:szCs w:val="24"/>
          <w:rtl/>
        </w:rPr>
        <w:t xml:space="preserve"> </w:t>
      </w:r>
      <w:r w:rsidR="00D968E3" w:rsidRPr="00373061">
        <w:rPr>
          <w:rFonts w:cs="B Nazanin"/>
          <w:sz w:val="24"/>
          <w:szCs w:val="24"/>
          <w:rtl/>
        </w:rPr>
        <w:t>همک</w:t>
      </w:r>
      <w:r w:rsidR="00D968E3" w:rsidRPr="00373061">
        <w:rPr>
          <w:rFonts w:cs="B Nazanin" w:hint="cs"/>
          <w:sz w:val="24"/>
          <w:szCs w:val="24"/>
          <w:rtl/>
        </w:rPr>
        <w:t>لا</w:t>
      </w:r>
      <w:r w:rsidRPr="00373061">
        <w:rPr>
          <w:rFonts w:cs="B Nazanin"/>
          <w:sz w:val="24"/>
          <w:szCs w:val="24"/>
          <w:rtl/>
        </w:rPr>
        <w:t>سی</w:t>
      </w:r>
      <w:r w:rsidR="00D968E3" w:rsidRPr="00373061">
        <w:rPr>
          <w:rFonts w:cs="B Nazanin" w:hint="cs"/>
          <w:sz w:val="24"/>
          <w:szCs w:val="24"/>
          <w:rtl/>
        </w:rPr>
        <w:t xml:space="preserve"> </w:t>
      </w:r>
      <w:r w:rsidRPr="00373061">
        <w:rPr>
          <w:rFonts w:cs="B Nazanin"/>
          <w:sz w:val="24"/>
          <w:szCs w:val="24"/>
          <w:rtl/>
        </w:rPr>
        <w:t>ها و سایر کارکنان و بیماران برقرار کند</w:t>
      </w:r>
      <w:r w:rsidRPr="00373061">
        <w:rPr>
          <w:rFonts w:cs="B Nazanin"/>
          <w:sz w:val="24"/>
          <w:szCs w:val="24"/>
        </w:rPr>
        <w:t>.</w:t>
      </w:r>
    </w:p>
    <w:p w14:paraId="17FC9E1F" w14:textId="6B050574" w:rsidR="002234CF" w:rsidRPr="00373061" w:rsidRDefault="0062434D" w:rsidP="00D968E3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373061">
        <w:rPr>
          <w:rFonts w:cs="B Nazanin"/>
          <w:sz w:val="24"/>
          <w:szCs w:val="24"/>
        </w:rPr>
        <w:t xml:space="preserve"> </w:t>
      </w:r>
      <w:r w:rsidR="00D968E3" w:rsidRPr="00373061">
        <w:rPr>
          <w:rFonts w:cs="B Nazanin" w:hint="cs"/>
          <w:sz w:val="24"/>
          <w:szCs w:val="24"/>
          <w:rtl/>
        </w:rPr>
        <w:t xml:space="preserve">با بیماران ارتباط مناسبی بر قرار نموده و اعتماد آنان را جلب نماید. </w:t>
      </w:r>
    </w:p>
    <w:p w14:paraId="5A574B41" w14:textId="40561994" w:rsidR="00993245" w:rsidRPr="00373061" w:rsidRDefault="00993245" w:rsidP="00D425E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37306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اهم فعالیت</w:t>
      </w:r>
      <w:r w:rsidRPr="0037306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="004F5F00" w:rsidRPr="00373061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1"/>
      </w:r>
      <w:r w:rsidRPr="0037306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231EAC62" w14:textId="6D095F38" w:rsidR="00993245" w:rsidRPr="00373061" w:rsidRDefault="0062434D" w:rsidP="00D968E3">
      <w:pPr>
        <w:bidi/>
        <w:spacing w:after="0"/>
        <w:jc w:val="both"/>
        <w:rPr>
          <w:sz w:val="24"/>
          <w:szCs w:val="24"/>
          <w:rtl/>
        </w:rPr>
      </w:pPr>
      <w:r w:rsidRPr="00373061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بحث در گروه</w:t>
      </w:r>
      <w:r w:rsidRPr="00373061">
        <w:rPr>
          <w:rFonts w:ascii="Times New Roman" w:eastAsia="Calibri" w:hAnsi="Times New Roman" w:cs="B Nazanin"/>
          <w:sz w:val="24"/>
          <w:szCs w:val="24"/>
          <w:rtl/>
          <w:lang w:bidi="fa-IR"/>
        </w:rPr>
        <w:softHyphen/>
      </w:r>
      <w:r w:rsidRPr="00373061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های کوچک، </w:t>
      </w:r>
      <w:r w:rsidR="00D968E3" w:rsidRPr="00373061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تاکید بر پرسش و پاسخ، مباحثه، </w:t>
      </w:r>
      <w:r w:rsidRPr="00373061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آموزش</w:t>
      </w:r>
      <w:r w:rsidRPr="00373061">
        <w:rPr>
          <w:rFonts w:ascii="Times New Roman" w:eastAsia="Calibri" w:hAnsi="Times New Roman" w:cs="B Nazanin"/>
          <w:sz w:val="24"/>
          <w:szCs w:val="24"/>
          <w:rtl/>
          <w:lang w:bidi="fa-IR"/>
        </w:rPr>
        <w:softHyphen/>
      </w:r>
      <w:r w:rsidRPr="00373061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مبتنی بر مسأله،</w:t>
      </w:r>
      <w:r w:rsidR="00383E26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رول مدلینگ</w:t>
      </w:r>
    </w:p>
    <w:p w14:paraId="6AC7F15C" w14:textId="4D70B87E" w:rsidR="00993245" w:rsidRPr="00373061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37306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وظایف و مسؤولیت</w:t>
      </w:r>
      <w:r w:rsidRPr="0037306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کارآموزان/ کارورزان</w:t>
      </w:r>
      <w:r w:rsidR="00B4769F" w:rsidRPr="0037306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در دوره بالینی </w:t>
      </w:r>
      <w:r w:rsidRPr="00373061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37306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(سیاست</w:t>
      </w:r>
      <w:r w:rsidRPr="0037306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37306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 و ضوابط دوره):</w:t>
      </w:r>
    </w:p>
    <w:p w14:paraId="13833463" w14:textId="7093EBE8" w:rsidR="007D345C" w:rsidRPr="00373061" w:rsidRDefault="00521D17" w:rsidP="00521D17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Times New Roman" w:hAnsi="Times New Roman" w:cs="B Nazanin"/>
          <w:b/>
          <w:sz w:val="24"/>
          <w:szCs w:val="24"/>
          <w:lang w:bidi="fa-IR"/>
        </w:rPr>
      </w:pPr>
      <w:r w:rsidRPr="00373061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حضور به موقع</w:t>
      </w:r>
      <w:r w:rsidR="00D968E3" w:rsidRPr="00373061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 xml:space="preserve"> سر کار</w:t>
      </w:r>
      <w:r w:rsidRPr="00373061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آموزی</w:t>
      </w:r>
    </w:p>
    <w:p w14:paraId="6CC8E006" w14:textId="5F0610CA" w:rsidR="005B4911" w:rsidRDefault="005B4911" w:rsidP="005B4911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Times New Roman" w:hAnsi="Times New Roman" w:cs="B Nazanin"/>
          <w:b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رعایت کدهای اخلاقی و پوشش حرفه ای</w:t>
      </w:r>
    </w:p>
    <w:p w14:paraId="1181B066" w14:textId="546FC5DA" w:rsidR="00521D17" w:rsidRPr="00373061" w:rsidRDefault="00DD5B8F" w:rsidP="005B4911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Times New Roman" w:hAnsi="Times New Roman" w:cs="B Nazanin"/>
          <w:b/>
          <w:sz w:val="24"/>
          <w:szCs w:val="24"/>
          <w:lang w:bidi="fa-IR"/>
        </w:rPr>
      </w:pPr>
      <w:r w:rsidRPr="00373061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بیماران، همکاران و کادر درمان</w:t>
      </w:r>
    </w:p>
    <w:p w14:paraId="18131AA2" w14:textId="76AF1670" w:rsidR="00DD5B8F" w:rsidRPr="00373061" w:rsidRDefault="00DD5B8F" w:rsidP="00DD5B8F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Times New Roman" w:hAnsi="Times New Roman" w:cs="B Nazanin"/>
          <w:b/>
          <w:sz w:val="24"/>
          <w:szCs w:val="24"/>
          <w:lang w:bidi="fa-IR"/>
        </w:rPr>
      </w:pPr>
      <w:r w:rsidRPr="00373061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شرکت فعالانه در بحث های گروهی و پرسش و پاسخ</w:t>
      </w:r>
    </w:p>
    <w:p w14:paraId="35A42F15" w14:textId="5508586B" w:rsidR="00DD5B8F" w:rsidRPr="00373061" w:rsidRDefault="00DD5B8F" w:rsidP="00DD5B8F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Times New Roman" w:hAnsi="Times New Roman" w:cs="B Nazanin"/>
          <w:b/>
          <w:sz w:val="24"/>
          <w:szCs w:val="24"/>
          <w:lang w:bidi="fa-IR"/>
        </w:rPr>
      </w:pPr>
      <w:r w:rsidRPr="00373061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ارائه کنفرانس بالینی و ارائه گزارشات در رابطه با فرایند بیماری</w:t>
      </w:r>
    </w:p>
    <w:p w14:paraId="0E43AB1E" w14:textId="470F4589" w:rsidR="00DD5B8F" w:rsidRPr="00373061" w:rsidRDefault="00DD5B8F" w:rsidP="00DD5B8F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Times New Roman" w:hAnsi="Times New Roman" w:cs="B Nazanin"/>
          <w:b/>
          <w:sz w:val="24"/>
          <w:szCs w:val="24"/>
          <w:lang w:bidi="fa-IR"/>
        </w:rPr>
      </w:pPr>
      <w:r w:rsidRPr="00373061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مراقبت پرستاری مبنتی بر شواهد بر اساس فرایند پرستاری</w:t>
      </w:r>
    </w:p>
    <w:p w14:paraId="51EB32F8" w14:textId="343F8924" w:rsidR="00DD5B8F" w:rsidRPr="00373061" w:rsidRDefault="00DD5B8F" w:rsidP="00DD5B8F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Times New Roman" w:hAnsi="Times New Roman" w:cs="B Nazanin"/>
          <w:b/>
          <w:sz w:val="24"/>
          <w:szCs w:val="24"/>
          <w:lang w:bidi="fa-IR"/>
        </w:rPr>
      </w:pPr>
      <w:r w:rsidRPr="00373061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گزارش خطا و اشتباهات احتمالی</w:t>
      </w:r>
    </w:p>
    <w:p w14:paraId="769E5C15" w14:textId="40A523D3" w:rsidR="00DD5B8F" w:rsidRPr="00373061" w:rsidRDefault="00DD5B8F" w:rsidP="00DD5B8F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Times New Roman" w:hAnsi="Times New Roman" w:cs="B Nazanin"/>
          <w:b/>
          <w:sz w:val="24"/>
          <w:szCs w:val="24"/>
          <w:lang w:bidi="fa-IR"/>
        </w:rPr>
      </w:pPr>
      <w:r w:rsidRPr="00373061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استفاده از تجهیزات حفاظت فردی( ماسک، دستکش و ....)</w:t>
      </w:r>
    </w:p>
    <w:p w14:paraId="177F35F5" w14:textId="3DA09980" w:rsidR="00DD5B8F" w:rsidRPr="00373061" w:rsidRDefault="00DD5B8F" w:rsidP="00373061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Times New Roman" w:hAnsi="Times New Roman" w:cs="B Nazanin"/>
          <w:b/>
          <w:sz w:val="24"/>
          <w:szCs w:val="24"/>
          <w:rtl/>
          <w:lang w:bidi="fa-IR"/>
        </w:rPr>
      </w:pPr>
      <w:r w:rsidRPr="00373061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 xml:space="preserve">نگارش گزارشات پرستاری </w:t>
      </w:r>
    </w:p>
    <w:p w14:paraId="2B7D650D" w14:textId="77777777" w:rsidR="00993245" w:rsidRPr="00373061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37306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نحوه ارزیابی کارآموزان/ کارورزان:</w:t>
      </w:r>
    </w:p>
    <w:p w14:paraId="049A6836" w14:textId="2A067BD4" w:rsidR="009958F7" w:rsidRPr="00373061" w:rsidRDefault="00993245" w:rsidP="00DD5B8F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73061">
        <w:rPr>
          <w:rFonts w:asciiTheme="majorBidi" w:hAnsiTheme="majorBidi" w:cs="B Nazanin" w:hint="cs"/>
          <w:sz w:val="24"/>
          <w:szCs w:val="24"/>
          <w:rtl/>
          <w:lang w:bidi="fa-IR"/>
        </w:rPr>
        <w:t>نوع ارزیابی</w:t>
      </w:r>
      <w:r w:rsidR="001C40E8" w:rsidRPr="0037306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(تکوینی/تراکمی)</w:t>
      </w:r>
      <w:r w:rsidR="00DD5B8F" w:rsidRPr="00373061">
        <w:rPr>
          <w:rFonts w:asciiTheme="majorBidi" w:hAnsiTheme="majorBidi" w:cs="B Nazanin" w:hint="cs"/>
          <w:sz w:val="24"/>
          <w:szCs w:val="24"/>
          <w:rtl/>
          <w:lang w:bidi="fa-IR"/>
        </w:rPr>
        <w:t>: ارزشیابی به شکل تکوینی و تراکمی خواهد بود.</w:t>
      </w:r>
      <w:r w:rsidR="001C40E8" w:rsidRPr="0037306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</w:t>
      </w:r>
      <w:r w:rsidRPr="0037306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958F7" w:rsidRPr="00373061">
        <w:rPr>
          <w:rFonts w:asciiTheme="majorBidi" w:hAnsiTheme="majorBidi" w:cs="B Nazanin"/>
          <w:sz w:val="24"/>
          <w:szCs w:val="24"/>
          <w:lang w:bidi="fa-IR"/>
        </w:rPr>
        <w:t xml:space="preserve">     </w:t>
      </w:r>
    </w:p>
    <w:p w14:paraId="329C93D8" w14:textId="60991A5F" w:rsidR="00993245" w:rsidRPr="00373061" w:rsidRDefault="00993245" w:rsidP="00993245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73061">
        <w:rPr>
          <w:rFonts w:asciiTheme="majorBidi" w:hAnsiTheme="majorBidi" w:cs="B Nazanin" w:hint="cs"/>
          <w:sz w:val="24"/>
          <w:szCs w:val="24"/>
          <w:rtl/>
          <w:lang w:bidi="fa-IR"/>
        </w:rPr>
        <w:t>روش ارزیابی دانشجو</w:t>
      </w:r>
      <w:r w:rsidR="00DD5B8F" w:rsidRPr="0037306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تهیه گزارشات روزانه، پرسش و پاسخ روزانه، ارزشیابی 360 درجه، </w:t>
      </w:r>
      <w:r w:rsidR="00D968E3" w:rsidRPr="00373061">
        <w:rPr>
          <w:rFonts w:asciiTheme="majorBidi" w:hAnsiTheme="majorBidi" w:cs="B Nazanin"/>
          <w:sz w:val="24"/>
          <w:szCs w:val="24"/>
          <w:lang w:bidi="fa-IR"/>
        </w:rPr>
        <w:t>DOPS</w:t>
      </w:r>
      <w:r w:rsidR="00D968E3" w:rsidRPr="00373061">
        <w:rPr>
          <w:rFonts w:asciiTheme="majorBidi" w:hAnsiTheme="majorBidi" w:cs="B Nazanin" w:hint="cs"/>
          <w:sz w:val="24"/>
          <w:szCs w:val="24"/>
          <w:rtl/>
          <w:lang w:bidi="fa-IR"/>
        </w:rPr>
        <w:t>،</w:t>
      </w:r>
      <w:r w:rsidR="00DD5B8F" w:rsidRPr="00373061">
        <w:rPr>
          <w:rFonts w:asciiTheme="majorBidi" w:hAnsiTheme="majorBidi" w:cs="B Nazanin" w:hint="cs"/>
          <w:sz w:val="24"/>
          <w:szCs w:val="24"/>
          <w:rtl/>
          <w:lang w:bidi="fa-IR"/>
        </w:rPr>
        <w:t>آزمون انتهای دوره(عملی و نظری) و ارائه لاگ بوک</w:t>
      </w:r>
      <w:r w:rsidR="00D968E3" w:rsidRPr="0037306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کارپوشه</w:t>
      </w:r>
    </w:p>
    <w:p w14:paraId="3BE09019" w14:textId="77777777" w:rsidR="00993245" w:rsidRPr="00373061" w:rsidRDefault="00993245" w:rsidP="00993245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7306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سهم ارزشیابی هر </w:t>
      </w:r>
      <w:r w:rsidR="00B60E18" w:rsidRPr="0037306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نوع/ </w:t>
      </w:r>
      <w:r w:rsidRPr="0037306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روش در نمره </w:t>
      </w:r>
      <w:r w:rsidR="00B4769F" w:rsidRPr="0037306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نهایی </w:t>
      </w:r>
      <w:r w:rsidRPr="00373061">
        <w:rPr>
          <w:rFonts w:asciiTheme="majorBidi" w:hAnsiTheme="majorBidi" w:cs="B Nazanin" w:hint="cs"/>
          <w:sz w:val="24"/>
          <w:szCs w:val="24"/>
          <w:rtl/>
          <w:lang w:bidi="fa-IR"/>
        </w:rPr>
        <w:t>دانشجو</w:t>
      </w:r>
    </w:p>
    <w:p w14:paraId="3104E5A0" w14:textId="5A96799F" w:rsidR="00993245" w:rsidRPr="00373061" w:rsidRDefault="00DD5B8F" w:rsidP="00D968E3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73061">
        <w:rPr>
          <w:rFonts w:asciiTheme="majorBidi" w:hAnsiTheme="majorBidi" w:cs="B Nazanin" w:hint="cs"/>
          <w:sz w:val="24"/>
          <w:szCs w:val="24"/>
          <w:rtl/>
          <w:lang w:bidi="fa-IR"/>
        </w:rPr>
        <w:t>حضور منظم و رع</w:t>
      </w:r>
      <w:r w:rsidR="00D968E3" w:rsidRPr="00373061">
        <w:rPr>
          <w:rFonts w:asciiTheme="majorBidi" w:hAnsiTheme="majorBidi" w:cs="B Nazanin" w:hint="cs"/>
          <w:sz w:val="24"/>
          <w:szCs w:val="24"/>
          <w:rtl/>
          <w:lang w:bidi="fa-IR"/>
        </w:rPr>
        <w:t>ا</w:t>
      </w:r>
      <w:r w:rsidRPr="00373061">
        <w:rPr>
          <w:rFonts w:asciiTheme="majorBidi" w:hAnsiTheme="majorBidi" w:cs="B Nazanin" w:hint="cs"/>
          <w:sz w:val="24"/>
          <w:szCs w:val="24"/>
          <w:rtl/>
          <w:lang w:bidi="fa-IR"/>
        </w:rPr>
        <w:t>یت اخلاق حرفه</w:t>
      </w:r>
      <w:r w:rsidR="00D968E3" w:rsidRPr="00373061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373061">
        <w:rPr>
          <w:rFonts w:asciiTheme="majorBidi" w:hAnsiTheme="majorBidi" w:cs="B Nazanin" w:hint="cs"/>
          <w:sz w:val="24"/>
          <w:szCs w:val="24"/>
          <w:rtl/>
          <w:lang w:bidi="fa-IR"/>
        </w:rPr>
        <w:t>ای : 2 نمره</w:t>
      </w:r>
    </w:p>
    <w:p w14:paraId="70CF026A" w14:textId="1E58EFBA" w:rsidR="00DD5B8F" w:rsidRPr="00373061" w:rsidRDefault="00D968E3" w:rsidP="00DD5B8F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73061">
        <w:rPr>
          <w:rFonts w:asciiTheme="majorBidi" w:hAnsiTheme="majorBidi" w:cs="B Nazanin" w:hint="cs"/>
          <w:sz w:val="24"/>
          <w:szCs w:val="24"/>
          <w:rtl/>
          <w:lang w:bidi="fa-IR"/>
        </w:rPr>
        <w:t>کنفرانس</w:t>
      </w:r>
      <w:r w:rsidR="00373061" w:rsidRPr="0037306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D5B8F" w:rsidRPr="00373061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Pr="0037306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DD5B8F" w:rsidRPr="0037306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بالینی و پرسش و پاسخ روزانه: 3 نمره</w:t>
      </w:r>
    </w:p>
    <w:p w14:paraId="6FD7E57B" w14:textId="443FE242" w:rsidR="00DD5B8F" w:rsidRPr="00373061" w:rsidRDefault="001F06B8" w:rsidP="001F06B8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73061">
        <w:rPr>
          <w:rFonts w:asciiTheme="majorBidi" w:hAnsiTheme="majorBidi" w:cs="B Nazanin" w:hint="cs"/>
          <w:sz w:val="24"/>
          <w:szCs w:val="24"/>
          <w:rtl/>
          <w:lang w:bidi="fa-IR"/>
        </w:rPr>
        <w:t>ارزشیابی 360 درجه(همکاران، بیماران و ...): 3 نمره</w:t>
      </w:r>
    </w:p>
    <w:p w14:paraId="61D7E3F4" w14:textId="27F784AE" w:rsidR="001F06B8" w:rsidRPr="00373061" w:rsidRDefault="001F06B8" w:rsidP="001F06B8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73061">
        <w:rPr>
          <w:rFonts w:asciiTheme="majorBidi" w:hAnsiTheme="majorBidi" w:cs="B Nazanin" w:hint="cs"/>
          <w:sz w:val="24"/>
          <w:szCs w:val="24"/>
          <w:rtl/>
          <w:lang w:bidi="fa-IR"/>
        </w:rPr>
        <w:t>تکمیل و ارائه لاگ بوک: 2 نمره</w:t>
      </w:r>
    </w:p>
    <w:p w14:paraId="06709457" w14:textId="0BAF9A96" w:rsidR="001F06B8" w:rsidRPr="00373061" w:rsidRDefault="001F06B8" w:rsidP="001F06B8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73061">
        <w:rPr>
          <w:rFonts w:asciiTheme="majorBidi" w:hAnsiTheme="majorBidi" w:cs="B Nazanin" w:hint="cs"/>
          <w:sz w:val="24"/>
          <w:szCs w:val="24"/>
          <w:rtl/>
          <w:lang w:bidi="fa-IR"/>
        </w:rPr>
        <w:t>ارزشیابی انتهای دوره(عملی و کتبی): 10 نمره</w:t>
      </w:r>
    </w:p>
    <w:p w14:paraId="23E9FD19" w14:textId="77777777" w:rsidR="00993245" w:rsidRPr="00373061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37306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منابع یادگیری: </w:t>
      </w:r>
    </w:p>
    <w:p w14:paraId="1AA45F4A" w14:textId="77777777" w:rsidR="00993245" w:rsidRPr="00373061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73061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373061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Pr="00373061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373061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373061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6D2C5219" w14:textId="77777777" w:rsidR="00373061" w:rsidRPr="00373061" w:rsidRDefault="00373061" w:rsidP="00373061">
      <w:pPr>
        <w:pStyle w:val="ListParagraph"/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73061">
        <w:rPr>
          <w:rFonts w:asciiTheme="majorBidi" w:hAnsiTheme="majorBidi" w:cs="B Nazanin" w:hint="cs"/>
          <w:sz w:val="24"/>
          <w:szCs w:val="24"/>
          <w:rtl/>
          <w:lang w:bidi="fa-IR"/>
        </w:rPr>
        <w:t>- قلب و عروق، برونر و سودارث، آخرین ویرایش</w:t>
      </w:r>
    </w:p>
    <w:p w14:paraId="4C6AD9EC" w14:textId="3150FF6E" w:rsidR="00373061" w:rsidRPr="00373061" w:rsidRDefault="00373061" w:rsidP="00383E26">
      <w:pPr>
        <w:pStyle w:val="ListParagraph"/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73061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  <w:r w:rsidR="00383E2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اصول مراقبت</w:t>
      </w:r>
      <w:r w:rsidR="00383E2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37306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ویژه در </w:t>
      </w:r>
      <w:r w:rsidRPr="00373061">
        <w:rPr>
          <w:rFonts w:asciiTheme="majorBidi" w:hAnsiTheme="majorBidi" w:cs="B Nazanin"/>
          <w:sz w:val="24"/>
          <w:szCs w:val="24"/>
          <w:lang w:bidi="fa-IR"/>
        </w:rPr>
        <w:t>ICU</w:t>
      </w:r>
      <w:r w:rsidRPr="0037306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373061">
        <w:rPr>
          <w:rFonts w:asciiTheme="majorBidi" w:hAnsiTheme="majorBidi" w:cs="B Nazanin"/>
          <w:sz w:val="24"/>
          <w:szCs w:val="24"/>
          <w:lang w:bidi="fa-IR"/>
        </w:rPr>
        <w:t xml:space="preserve">CCU </w:t>
      </w:r>
      <w:r w:rsidRPr="0037306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دیالیز، ملاحت نیک و همکاران، آخرین ویرایش</w:t>
      </w:r>
    </w:p>
    <w:p w14:paraId="2EE86723" w14:textId="77777777" w:rsidR="00993245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73061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373061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373061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373061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Pr="00373061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0B63E300" w14:textId="06BEF1FF" w:rsidR="00383E26" w:rsidRPr="00373061" w:rsidRDefault="00383E26" w:rsidP="005B4911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-  مقالات مرتبط  از پایگاههای معتبر داده(</w:t>
      </w:r>
      <w:r>
        <w:rPr>
          <w:rFonts w:asciiTheme="majorBidi" w:hAnsiTheme="majorBidi" w:cs="B Nazanin"/>
          <w:sz w:val="24"/>
          <w:szCs w:val="24"/>
          <w:lang w:bidi="fa-IR"/>
        </w:rPr>
        <w:t>PUBMED, SCOPUS, GOOGLESCHOLAR , ….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) </w:t>
      </w:r>
    </w:p>
    <w:p w14:paraId="6DC4C873" w14:textId="30912EFE" w:rsidR="004F5F00" w:rsidRPr="00373061" w:rsidRDefault="00993245" w:rsidP="00373061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73061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373061">
        <w:rPr>
          <w:rFonts w:asciiTheme="majorBidi" w:hAnsiTheme="majorBidi" w:cs="B Nazanin" w:hint="eastAsia"/>
          <w:sz w:val="24"/>
          <w:szCs w:val="24"/>
          <w:rtl/>
          <w:lang w:bidi="fa-IR"/>
        </w:rPr>
        <w:t>ج</w:t>
      </w:r>
      <w:r w:rsidRPr="00373061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373061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37306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373061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Pr="0037306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7306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373061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Pr="0037306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373061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37306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73061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Pr="00373061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4CC496D2" w14:textId="59715362" w:rsidR="00373061" w:rsidRDefault="00373061" w:rsidP="00373061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73061">
        <w:rPr>
          <w:rFonts w:asciiTheme="majorBidi" w:hAnsiTheme="majorBidi" w:cs="B Nazanin" w:hint="cs"/>
          <w:sz w:val="24"/>
          <w:szCs w:val="24"/>
          <w:rtl/>
          <w:lang w:bidi="fa-IR"/>
        </w:rPr>
        <w:t>- هنر تفسیر نوار قلب، دکتر افسری و همکاران، آخرین ویرایش</w:t>
      </w:r>
    </w:p>
    <w:p w14:paraId="66568A98" w14:textId="75737A86" w:rsidR="005B4911" w:rsidRPr="00373061" w:rsidRDefault="005B4911" w:rsidP="005B4911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- احیا قلبی ریوی، آخرین ویرایش</w:t>
      </w:r>
    </w:p>
    <w:p w14:paraId="314AE46E" w14:textId="77777777" w:rsidR="004F5F00" w:rsidRPr="00373061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D2D0AFF" w14:textId="7B1222AD" w:rsidR="00993245" w:rsidRPr="00373061" w:rsidRDefault="00803159" w:rsidP="00247073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37306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</w:t>
      </w:r>
      <w:r w:rsidR="00993245" w:rsidRPr="0037306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نامه زمان</w:t>
      </w:r>
      <w:r w:rsidR="00993245" w:rsidRPr="0037306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 xml:space="preserve">بندی </w:t>
      </w:r>
      <w:r w:rsidR="00247073" w:rsidRPr="0037306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="00993245" w:rsidRPr="0037306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640B8B5C" w14:textId="28FB8D8C" w:rsidR="00993245" w:rsidRPr="00373061" w:rsidRDefault="00993245" w:rsidP="00247073">
      <w:pPr>
        <w:bidi/>
        <w:spacing w:after="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373061">
        <w:rPr>
          <w:rFonts w:ascii="Times New Roman" w:hAnsi="Times New Roman" w:cs="B Nazanin" w:hint="cs"/>
          <w:sz w:val="24"/>
          <w:szCs w:val="24"/>
          <w:rtl/>
        </w:rPr>
        <w:t xml:space="preserve">خواهشمند است جدول زیر به دقت تکمیل شود. </w:t>
      </w:r>
    </w:p>
    <w:tbl>
      <w:tblPr>
        <w:tblStyle w:val="LightShading-Accent5"/>
        <w:bidiVisual/>
        <w:tblW w:w="9488" w:type="dxa"/>
        <w:tblLook w:val="04A0" w:firstRow="1" w:lastRow="0" w:firstColumn="1" w:lastColumn="0" w:noHBand="0" w:noVBand="1"/>
      </w:tblPr>
      <w:tblGrid>
        <w:gridCol w:w="1658"/>
        <w:gridCol w:w="2160"/>
        <w:gridCol w:w="1800"/>
        <w:gridCol w:w="1710"/>
        <w:gridCol w:w="2160"/>
      </w:tblGrid>
      <w:tr w:rsidR="00373061" w:rsidRPr="00373061" w14:paraId="5CFA60D5" w14:textId="77777777" w:rsidTr="002470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</w:tcPr>
          <w:p w14:paraId="29EE4780" w14:textId="7C46A231" w:rsidR="00247073" w:rsidRPr="00373061" w:rsidRDefault="00247073" w:rsidP="00AB06BF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color w:val="auto"/>
                <w:sz w:val="24"/>
                <w:szCs w:val="24"/>
                <w:rtl/>
                <w:lang w:bidi="fa-IR"/>
              </w:rPr>
            </w:pPr>
            <w:r w:rsidRPr="00373061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شیفت های کارآموزی</w:t>
            </w:r>
          </w:p>
        </w:tc>
        <w:tc>
          <w:tcPr>
            <w:tcW w:w="2160" w:type="dxa"/>
          </w:tcPr>
          <w:p w14:paraId="3539D5BD" w14:textId="255FEFE4" w:rsidR="00247073" w:rsidRPr="00373061" w:rsidRDefault="00247073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24"/>
                <w:szCs w:val="24"/>
                <w:rtl/>
                <w:lang w:bidi="fa-IR"/>
              </w:rPr>
            </w:pPr>
            <w:r w:rsidRPr="00373061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نوع فعالیت</w:t>
            </w:r>
          </w:p>
        </w:tc>
        <w:tc>
          <w:tcPr>
            <w:tcW w:w="1800" w:type="dxa"/>
          </w:tcPr>
          <w:p w14:paraId="06C97E25" w14:textId="5E414E2F" w:rsidR="00247073" w:rsidRPr="00373061" w:rsidRDefault="00247073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24"/>
                <w:szCs w:val="24"/>
                <w:rtl/>
                <w:lang w:bidi="fa-IR"/>
              </w:rPr>
            </w:pPr>
            <w:r w:rsidRPr="00373061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استاد/مربی</w:t>
            </w:r>
          </w:p>
        </w:tc>
        <w:tc>
          <w:tcPr>
            <w:tcW w:w="1710" w:type="dxa"/>
          </w:tcPr>
          <w:p w14:paraId="7AF8F3AE" w14:textId="180AA9EF" w:rsidR="00247073" w:rsidRPr="00373061" w:rsidRDefault="00247073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24"/>
                <w:szCs w:val="24"/>
                <w:rtl/>
                <w:lang w:bidi="fa-IR"/>
              </w:rPr>
            </w:pPr>
            <w:r w:rsidRPr="00373061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زمان انجام فعالیت</w:t>
            </w:r>
          </w:p>
        </w:tc>
        <w:tc>
          <w:tcPr>
            <w:tcW w:w="2160" w:type="dxa"/>
          </w:tcPr>
          <w:p w14:paraId="3BA95ACA" w14:textId="36278D2A" w:rsidR="00247073" w:rsidRPr="00373061" w:rsidRDefault="00247073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24"/>
                <w:szCs w:val="24"/>
                <w:rtl/>
                <w:lang w:bidi="fa-IR"/>
              </w:rPr>
            </w:pPr>
            <w:r w:rsidRPr="00373061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بخش محل فعالیت</w:t>
            </w:r>
          </w:p>
        </w:tc>
      </w:tr>
      <w:tr w:rsidR="00373061" w:rsidRPr="00373061" w14:paraId="4C8C4B02" w14:textId="77777777" w:rsidTr="00247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</w:tcPr>
          <w:p w14:paraId="2BC6BDAF" w14:textId="5E15170E" w:rsidR="00247073" w:rsidRPr="00373061" w:rsidRDefault="00764076" w:rsidP="00AB06BF">
            <w:pPr>
              <w:bidi/>
              <w:jc w:val="center"/>
              <w:rPr>
                <w:rFonts w:ascii="Times New Roman" w:hAnsi="Times New Roman" w:cs="B Nazanin"/>
                <w:b w:val="0"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یک شنبه ها صبح</w:t>
            </w:r>
          </w:p>
        </w:tc>
        <w:tc>
          <w:tcPr>
            <w:tcW w:w="2160" w:type="dxa"/>
          </w:tcPr>
          <w:p w14:paraId="0267AEB5" w14:textId="40E6E269" w:rsidR="00247073" w:rsidRPr="00373061" w:rsidRDefault="00EC553B" w:rsidP="00EC55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color w:val="auto"/>
                <w:sz w:val="24"/>
                <w:szCs w:val="24"/>
                <w:rtl/>
                <w:lang w:bidi="fa-IR"/>
              </w:rPr>
            </w:pPr>
            <w:r w:rsidRPr="00373061">
              <w:rPr>
                <w:rFonts w:ascii="Times New Roman" w:hAnsi="Times New Roman" w:cs="B Nazanin" w:hint="cs"/>
                <w:b/>
                <w:color w:val="auto"/>
                <w:sz w:val="24"/>
                <w:szCs w:val="24"/>
                <w:rtl/>
                <w:lang w:bidi="fa-IR"/>
              </w:rPr>
              <w:t>آشنایی با بخش، همکاران و محیط</w:t>
            </w:r>
            <w:r w:rsidR="00EB7A56" w:rsidRPr="00373061">
              <w:rPr>
                <w:rFonts w:ascii="Times New Roman" w:hAnsi="Times New Roman" w:cs="B Nazanin" w:hint="cs"/>
                <w:b/>
                <w:color w:val="auto"/>
                <w:sz w:val="24"/>
                <w:szCs w:val="24"/>
                <w:rtl/>
                <w:lang w:bidi="fa-IR"/>
              </w:rPr>
              <w:t xml:space="preserve">، پرونده ها و اوراق پرونده، تجهیزات( </w:t>
            </w:r>
            <w:r w:rsidR="00EB7A56" w:rsidRPr="00373061">
              <w:rPr>
                <w:rFonts w:ascii="Times New Roman" w:hAnsi="Times New Roman" w:cs="B Nazanin"/>
                <w:b/>
                <w:color w:val="auto"/>
                <w:sz w:val="24"/>
                <w:szCs w:val="24"/>
                <w:lang w:bidi="fa-IR"/>
              </w:rPr>
              <w:t>EKG</w:t>
            </w:r>
            <w:r w:rsidR="00EB7A56" w:rsidRPr="00373061">
              <w:rPr>
                <w:rFonts w:ascii="Times New Roman" w:hAnsi="Times New Roman" w:cs="B Nazanin" w:hint="cs"/>
                <w:b/>
                <w:color w:val="auto"/>
                <w:sz w:val="24"/>
                <w:szCs w:val="24"/>
                <w:rtl/>
                <w:lang w:bidi="fa-IR"/>
              </w:rPr>
              <w:t>، مانیتورها، پمپ های انفوزیون، الکتروشوک و ....) و ...</w:t>
            </w:r>
          </w:p>
        </w:tc>
        <w:tc>
          <w:tcPr>
            <w:tcW w:w="1800" w:type="dxa"/>
          </w:tcPr>
          <w:p w14:paraId="5EA5F7D8" w14:textId="6075ADC3" w:rsidR="00247073" w:rsidRPr="00373061" w:rsidRDefault="00EC553B" w:rsidP="00AB06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color w:val="auto"/>
                <w:sz w:val="24"/>
                <w:szCs w:val="24"/>
                <w:rtl/>
                <w:lang w:bidi="fa-IR"/>
              </w:rPr>
            </w:pPr>
            <w:r w:rsidRPr="00373061">
              <w:rPr>
                <w:rFonts w:ascii="Times New Roman" w:hAnsi="Times New Roman" w:cs="B Nazanin" w:hint="cs"/>
                <w:b/>
                <w:color w:val="auto"/>
                <w:sz w:val="24"/>
                <w:szCs w:val="24"/>
                <w:rtl/>
                <w:lang w:bidi="fa-IR"/>
              </w:rPr>
              <w:t>دکتر زیرک</w:t>
            </w:r>
          </w:p>
        </w:tc>
        <w:tc>
          <w:tcPr>
            <w:tcW w:w="1710" w:type="dxa"/>
          </w:tcPr>
          <w:p w14:paraId="20220C1D" w14:textId="53FC6759" w:rsidR="00247073" w:rsidRPr="00373061" w:rsidRDefault="006B7623" w:rsidP="00AB06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color w:val="auto"/>
                <w:sz w:val="24"/>
                <w:szCs w:val="24"/>
                <w:rtl/>
                <w:lang w:bidi="fa-IR"/>
              </w:rPr>
            </w:pPr>
            <w:r w:rsidRPr="00373061">
              <w:rPr>
                <w:rFonts w:ascii="Times New Roman" w:hAnsi="Times New Roman" w:cs="B Nazanin" w:hint="cs"/>
                <w:b/>
                <w:color w:val="auto"/>
                <w:sz w:val="24"/>
                <w:szCs w:val="24"/>
                <w:rtl/>
                <w:lang w:bidi="fa-IR"/>
              </w:rPr>
              <w:t>شیفت عصر</w:t>
            </w:r>
          </w:p>
        </w:tc>
        <w:tc>
          <w:tcPr>
            <w:tcW w:w="2160" w:type="dxa"/>
          </w:tcPr>
          <w:p w14:paraId="55377B91" w14:textId="75014C60" w:rsidR="00247073" w:rsidRPr="00373061" w:rsidRDefault="00EC553B" w:rsidP="00AB06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color w:val="auto"/>
                <w:sz w:val="24"/>
                <w:szCs w:val="24"/>
                <w:rtl/>
                <w:lang w:bidi="fa-IR"/>
              </w:rPr>
            </w:pPr>
            <w:r w:rsidRPr="00373061">
              <w:rPr>
                <w:rFonts w:ascii="Times New Roman" w:hAnsi="Times New Roman" w:cs="B Nazanin"/>
                <w:b/>
                <w:color w:val="auto"/>
                <w:sz w:val="24"/>
                <w:szCs w:val="24"/>
                <w:lang w:bidi="fa-IR"/>
              </w:rPr>
              <w:t xml:space="preserve">CCU </w:t>
            </w:r>
            <w:r w:rsidRPr="00373061">
              <w:rPr>
                <w:rFonts w:ascii="Times New Roman" w:hAnsi="Times New Roman" w:cs="B Nazanin" w:hint="cs"/>
                <w:b/>
                <w:color w:val="auto"/>
                <w:sz w:val="24"/>
                <w:szCs w:val="24"/>
                <w:rtl/>
                <w:lang w:bidi="fa-IR"/>
              </w:rPr>
              <w:t xml:space="preserve"> امیرالمومنین</w:t>
            </w:r>
          </w:p>
        </w:tc>
      </w:tr>
      <w:tr w:rsidR="00373061" w:rsidRPr="00373061" w14:paraId="0ECD0CBB" w14:textId="77777777" w:rsidTr="002470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</w:tcPr>
          <w:p w14:paraId="740FEF94" w14:textId="1751C027" w:rsidR="00247073" w:rsidRPr="00373061" w:rsidRDefault="00EB7A56" w:rsidP="00AB06BF">
            <w:pPr>
              <w:bidi/>
              <w:jc w:val="center"/>
              <w:rPr>
                <w:rFonts w:ascii="Times New Roman" w:hAnsi="Times New Roman" w:cs="B Nazanin"/>
                <w:b w:val="0"/>
                <w:color w:val="auto"/>
                <w:sz w:val="24"/>
                <w:szCs w:val="24"/>
                <w:rtl/>
                <w:lang w:bidi="fa-IR"/>
              </w:rPr>
            </w:pPr>
            <w:r w:rsidRPr="00373061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سه شنبه ها صبح</w:t>
            </w:r>
          </w:p>
        </w:tc>
        <w:tc>
          <w:tcPr>
            <w:tcW w:w="2160" w:type="dxa"/>
          </w:tcPr>
          <w:p w14:paraId="2266FF9F" w14:textId="1A5D3B93" w:rsidR="00247073" w:rsidRPr="00373061" w:rsidRDefault="00EB7A56" w:rsidP="00AB06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color w:val="auto"/>
                <w:sz w:val="24"/>
                <w:szCs w:val="24"/>
                <w:rtl/>
                <w:lang w:bidi="fa-IR"/>
              </w:rPr>
            </w:pPr>
            <w:r w:rsidRPr="00373061">
              <w:rPr>
                <w:rFonts w:ascii="Times New Roman" w:hAnsi="Times New Roman" w:cs="B Nazanin" w:hint="cs"/>
                <w:b/>
                <w:color w:val="auto"/>
                <w:sz w:val="24"/>
                <w:szCs w:val="24"/>
                <w:rtl/>
                <w:lang w:bidi="fa-IR"/>
              </w:rPr>
              <w:t>تحویل بیمار به دانشجو، ارائه پرونده و کاردکس، مانیتورینگ بیماران، انجام امور مربوط به بیمار توسط فراگیر، پرسش و پاسخ، بحث بالینی(داروهای رایج)، بکارگیری تجهیزات، نگارش گزارشات، نظر سنجی از دانشجو</w:t>
            </w:r>
          </w:p>
        </w:tc>
        <w:tc>
          <w:tcPr>
            <w:tcW w:w="1800" w:type="dxa"/>
          </w:tcPr>
          <w:p w14:paraId="64693E2B" w14:textId="0E08A359" w:rsidR="00247073" w:rsidRPr="00373061" w:rsidRDefault="00EB7A56" w:rsidP="00AB06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color w:val="auto"/>
                <w:sz w:val="24"/>
                <w:szCs w:val="24"/>
                <w:rtl/>
                <w:lang w:bidi="fa-IR"/>
              </w:rPr>
            </w:pPr>
            <w:r w:rsidRPr="00373061">
              <w:rPr>
                <w:rFonts w:ascii="Times New Roman" w:hAnsi="Times New Roman" w:cs="B Nazanin" w:hint="cs"/>
                <w:b/>
                <w:color w:val="auto"/>
                <w:sz w:val="24"/>
                <w:szCs w:val="24"/>
                <w:rtl/>
                <w:lang w:bidi="fa-IR"/>
              </w:rPr>
              <w:t>دکتر زیرک</w:t>
            </w:r>
          </w:p>
        </w:tc>
        <w:tc>
          <w:tcPr>
            <w:tcW w:w="1710" w:type="dxa"/>
          </w:tcPr>
          <w:p w14:paraId="3482D56F" w14:textId="79D78E2D" w:rsidR="00247073" w:rsidRPr="00373061" w:rsidRDefault="006B7623" w:rsidP="00AB06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color w:val="auto"/>
                <w:sz w:val="24"/>
                <w:szCs w:val="24"/>
                <w:rtl/>
                <w:lang w:bidi="fa-IR"/>
              </w:rPr>
            </w:pPr>
            <w:r w:rsidRPr="00373061">
              <w:rPr>
                <w:rFonts w:ascii="Times New Roman" w:hAnsi="Times New Roman" w:cs="B Nazanin" w:hint="cs"/>
                <w:b/>
                <w:color w:val="auto"/>
                <w:sz w:val="24"/>
                <w:szCs w:val="24"/>
                <w:rtl/>
                <w:lang w:bidi="fa-IR"/>
              </w:rPr>
              <w:t>شیفت صبح</w:t>
            </w:r>
          </w:p>
        </w:tc>
        <w:tc>
          <w:tcPr>
            <w:tcW w:w="2160" w:type="dxa"/>
          </w:tcPr>
          <w:p w14:paraId="1A42C6B0" w14:textId="308A0F8B" w:rsidR="00247073" w:rsidRPr="00373061" w:rsidRDefault="006B7623" w:rsidP="00AB06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color w:val="auto"/>
                <w:sz w:val="24"/>
                <w:szCs w:val="24"/>
                <w:rtl/>
                <w:lang w:bidi="fa-IR"/>
              </w:rPr>
            </w:pPr>
            <w:r w:rsidRPr="00373061">
              <w:rPr>
                <w:rFonts w:ascii="Times New Roman" w:hAnsi="Times New Roman" w:cs="B Nazanin"/>
                <w:b/>
                <w:color w:val="auto"/>
                <w:sz w:val="24"/>
                <w:szCs w:val="24"/>
                <w:lang w:bidi="fa-IR"/>
              </w:rPr>
              <w:t xml:space="preserve">CCU </w:t>
            </w:r>
            <w:r w:rsidRPr="00373061">
              <w:rPr>
                <w:rFonts w:ascii="Times New Roman" w:hAnsi="Times New Roman" w:cs="B Nazanin" w:hint="cs"/>
                <w:b/>
                <w:color w:val="auto"/>
                <w:sz w:val="24"/>
                <w:szCs w:val="24"/>
                <w:rtl/>
                <w:lang w:bidi="fa-IR"/>
              </w:rPr>
              <w:t xml:space="preserve"> امیرالمومنین</w:t>
            </w:r>
          </w:p>
        </w:tc>
      </w:tr>
      <w:tr w:rsidR="00373061" w:rsidRPr="00373061" w14:paraId="64612F50" w14:textId="77777777" w:rsidTr="00247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</w:tcPr>
          <w:p w14:paraId="6A940CF5" w14:textId="56DCCEC9" w:rsidR="00247073" w:rsidRPr="00373061" w:rsidRDefault="00764076" w:rsidP="00AB06BF">
            <w:pPr>
              <w:bidi/>
              <w:jc w:val="center"/>
              <w:rPr>
                <w:rFonts w:ascii="Times New Roman" w:hAnsi="Times New Roman" w:cs="B Nazanin"/>
                <w:b w:val="0"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یک شنبه ها صبح</w:t>
            </w:r>
          </w:p>
        </w:tc>
        <w:tc>
          <w:tcPr>
            <w:tcW w:w="2160" w:type="dxa"/>
          </w:tcPr>
          <w:p w14:paraId="4CC2106F" w14:textId="655B6A28" w:rsidR="00247073" w:rsidRPr="00373061" w:rsidRDefault="00EB7A56" w:rsidP="00EB7A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color w:val="auto"/>
                <w:sz w:val="24"/>
                <w:szCs w:val="24"/>
                <w:rtl/>
                <w:lang w:bidi="fa-IR"/>
              </w:rPr>
            </w:pPr>
            <w:r w:rsidRPr="00373061">
              <w:rPr>
                <w:rFonts w:ascii="Times New Roman" w:hAnsi="Times New Roman" w:cs="B Nazanin" w:hint="cs"/>
                <w:b/>
                <w:color w:val="auto"/>
                <w:sz w:val="24"/>
                <w:szCs w:val="24"/>
                <w:rtl/>
                <w:lang w:bidi="fa-IR"/>
              </w:rPr>
              <w:t xml:space="preserve">تحویل بیمار به دانشجو، ارائه پرونده و کاردکس، مانیتورینگ بیماران انجام امور مربوط به بیمار توسط فراگیر، پرسش و پاسخ، بحث بالینی(بیماریهای عروق عروق)، مراتقبت های پرستاری مرتبط با </w:t>
            </w:r>
            <w:r w:rsidRPr="00373061">
              <w:rPr>
                <w:rFonts w:ascii="Times New Roman" w:hAnsi="Times New Roman" w:cs="B Nazanin" w:hint="cs"/>
                <w:b/>
                <w:color w:val="auto"/>
                <w:sz w:val="24"/>
                <w:szCs w:val="24"/>
                <w:rtl/>
                <w:lang w:bidi="fa-IR"/>
              </w:rPr>
              <w:lastRenderedPageBreak/>
              <w:t>بیماریهای عروق کرونر،بکارگیری تجهیزات، نگارش گزارشات، نظر سنجی از دانشجو</w:t>
            </w:r>
          </w:p>
        </w:tc>
        <w:tc>
          <w:tcPr>
            <w:tcW w:w="1800" w:type="dxa"/>
          </w:tcPr>
          <w:p w14:paraId="4BFD4EB6" w14:textId="63F03CFF" w:rsidR="00247073" w:rsidRPr="00373061" w:rsidRDefault="00EC553B" w:rsidP="00AB06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color w:val="auto"/>
                <w:sz w:val="24"/>
                <w:szCs w:val="24"/>
                <w:rtl/>
                <w:lang w:bidi="fa-IR"/>
              </w:rPr>
            </w:pPr>
            <w:r w:rsidRPr="00373061">
              <w:rPr>
                <w:rFonts w:ascii="Times New Roman" w:hAnsi="Times New Roman" w:cs="B Nazanin" w:hint="cs"/>
                <w:b/>
                <w:color w:val="auto"/>
                <w:sz w:val="24"/>
                <w:szCs w:val="24"/>
                <w:rtl/>
                <w:lang w:bidi="fa-IR"/>
              </w:rPr>
              <w:lastRenderedPageBreak/>
              <w:t>دکتر زیرک</w:t>
            </w:r>
          </w:p>
        </w:tc>
        <w:tc>
          <w:tcPr>
            <w:tcW w:w="1710" w:type="dxa"/>
          </w:tcPr>
          <w:p w14:paraId="4FC17488" w14:textId="213D0409" w:rsidR="00247073" w:rsidRPr="00373061" w:rsidRDefault="006B7623" w:rsidP="00AB06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color w:val="auto"/>
                <w:sz w:val="24"/>
                <w:szCs w:val="24"/>
                <w:rtl/>
                <w:lang w:bidi="fa-IR"/>
              </w:rPr>
            </w:pPr>
            <w:r w:rsidRPr="00373061">
              <w:rPr>
                <w:rFonts w:ascii="Times New Roman" w:hAnsi="Times New Roman" w:cs="B Nazanin" w:hint="cs"/>
                <w:b/>
                <w:color w:val="auto"/>
                <w:sz w:val="24"/>
                <w:szCs w:val="24"/>
                <w:rtl/>
                <w:lang w:bidi="fa-IR"/>
              </w:rPr>
              <w:t>شیفت عصر</w:t>
            </w:r>
          </w:p>
        </w:tc>
        <w:tc>
          <w:tcPr>
            <w:tcW w:w="2160" w:type="dxa"/>
          </w:tcPr>
          <w:p w14:paraId="4BA06C22" w14:textId="3B832395" w:rsidR="00247073" w:rsidRPr="00373061" w:rsidRDefault="006B7623" w:rsidP="00AB06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color w:val="auto"/>
                <w:sz w:val="24"/>
                <w:szCs w:val="24"/>
                <w:rtl/>
                <w:lang w:bidi="fa-IR"/>
              </w:rPr>
            </w:pPr>
            <w:r w:rsidRPr="00373061">
              <w:rPr>
                <w:rFonts w:ascii="Times New Roman" w:hAnsi="Times New Roman" w:cs="B Nazanin"/>
                <w:b/>
                <w:color w:val="auto"/>
                <w:sz w:val="24"/>
                <w:szCs w:val="24"/>
                <w:lang w:bidi="fa-IR"/>
              </w:rPr>
              <w:t xml:space="preserve">CCU </w:t>
            </w:r>
            <w:r w:rsidRPr="00373061">
              <w:rPr>
                <w:rFonts w:ascii="Times New Roman" w:hAnsi="Times New Roman" w:cs="B Nazanin" w:hint="cs"/>
                <w:b/>
                <w:color w:val="auto"/>
                <w:sz w:val="24"/>
                <w:szCs w:val="24"/>
                <w:rtl/>
                <w:lang w:bidi="fa-IR"/>
              </w:rPr>
              <w:t xml:space="preserve"> امیرالمومنین</w:t>
            </w:r>
          </w:p>
        </w:tc>
      </w:tr>
      <w:tr w:rsidR="00373061" w:rsidRPr="00373061" w14:paraId="3A217710" w14:textId="77777777" w:rsidTr="002470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</w:tcPr>
          <w:p w14:paraId="30849D59" w14:textId="36EFE37D" w:rsidR="00247073" w:rsidRPr="00373061" w:rsidRDefault="00EB7A56" w:rsidP="00AB06BF">
            <w:pPr>
              <w:bidi/>
              <w:jc w:val="center"/>
              <w:rPr>
                <w:rFonts w:ascii="Times New Roman" w:hAnsi="Times New Roman" w:cs="B Nazanin"/>
                <w:b w:val="0"/>
                <w:color w:val="auto"/>
                <w:sz w:val="24"/>
                <w:szCs w:val="24"/>
                <w:rtl/>
                <w:lang w:bidi="fa-IR"/>
              </w:rPr>
            </w:pPr>
            <w:r w:rsidRPr="00373061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سه شنبه صبح</w:t>
            </w:r>
          </w:p>
        </w:tc>
        <w:tc>
          <w:tcPr>
            <w:tcW w:w="2160" w:type="dxa"/>
          </w:tcPr>
          <w:p w14:paraId="6A953845" w14:textId="657EC679" w:rsidR="00247073" w:rsidRPr="00373061" w:rsidRDefault="00EB7A56" w:rsidP="00EB7A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color w:val="auto"/>
                <w:sz w:val="24"/>
                <w:szCs w:val="24"/>
                <w:rtl/>
                <w:lang w:bidi="fa-IR"/>
              </w:rPr>
            </w:pPr>
            <w:r w:rsidRPr="00373061">
              <w:rPr>
                <w:rFonts w:ascii="Times New Roman" w:hAnsi="Times New Roman" w:cs="B Nazanin" w:hint="cs"/>
                <w:b/>
                <w:color w:val="auto"/>
                <w:sz w:val="24"/>
                <w:szCs w:val="24"/>
                <w:rtl/>
                <w:lang w:bidi="fa-IR"/>
              </w:rPr>
              <w:t>تحویل بیمار به دانشجو، ارائه پرونده و کاردکس، مانیتورینگ بیماران انجام امور مربوط به بیمار توسط فراگیر، پرسش و پاسخ، بحث بالینی(دیس ریتمی های قلبی)، مراتقبت های پرستاری مرتبط با دیس ریتمی های قلبی ،بکارگیری تجهیزات، نگارش گزارشات، نظر سنجی از دانشجو</w:t>
            </w:r>
          </w:p>
        </w:tc>
        <w:tc>
          <w:tcPr>
            <w:tcW w:w="1800" w:type="dxa"/>
          </w:tcPr>
          <w:p w14:paraId="799CA034" w14:textId="7C6F3DF5" w:rsidR="00247073" w:rsidRPr="00373061" w:rsidRDefault="00EB7A56" w:rsidP="00AB06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color w:val="auto"/>
                <w:sz w:val="24"/>
                <w:szCs w:val="24"/>
                <w:rtl/>
                <w:lang w:bidi="fa-IR"/>
              </w:rPr>
            </w:pPr>
            <w:r w:rsidRPr="00373061">
              <w:rPr>
                <w:rFonts w:ascii="Times New Roman" w:hAnsi="Times New Roman" w:cs="B Nazanin" w:hint="cs"/>
                <w:b/>
                <w:color w:val="auto"/>
                <w:sz w:val="24"/>
                <w:szCs w:val="24"/>
                <w:rtl/>
                <w:lang w:bidi="fa-IR"/>
              </w:rPr>
              <w:t>دکتر زیرک</w:t>
            </w:r>
          </w:p>
        </w:tc>
        <w:tc>
          <w:tcPr>
            <w:tcW w:w="1710" w:type="dxa"/>
          </w:tcPr>
          <w:p w14:paraId="08BAF5BD" w14:textId="2920EBF2" w:rsidR="00247073" w:rsidRPr="00373061" w:rsidRDefault="006B7623" w:rsidP="00AB06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color w:val="auto"/>
                <w:sz w:val="24"/>
                <w:szCs w:val="24"/>
                <w:rtl/>
                <w:lang w:bidi="fa-IR"/>
              </w:rPr>
            </w:pPr>
            <w:r w:rsidRPr="00373061">
              <w:rPr>
                <w:rFonts w:ascii="Times New Roman" w:hAnsi="Times New Roman" w:cs="B Nazanin" w:hint="cs"/>
                <w:b/>
                <w:color w:val="auto"/>
                <w:sz w:val="24"/>
                <w:szCs w:val="24"/>
                <w:rtl/>
                <w:lang w:bidi="fa-IR"/>
              </w:rPr>
              <w:t>شیفت صبح</w:t>
            </w:r>
          </w:p>
        </w:tc>
        <w:tc>
          <w:tcPr>
            <w:tcW w:w="2160" w:type="dxa"/>
          </w:tcPr>
          <w:p w14:paraId="0771F71B" w14:textId="30F8EE09" w:rsidR="00247073" w:rsidRPr="00373061" w:rsidRDefault="006B7623" w:rsidP="00AB06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color w:val="auto"/>
                <w:sz w:val="24"/>
                <w:szCs w:val="24"/>
                <w:rtl/>
                <w:lang w:bidi="fa-IR"/>
              </w:rPr>
            </w:pPr>
            <w:r w:rsidRPr="00373061">
              <w:rPr>
                <w:rFonts w:ascii="Times New Roman" w:hAnsi="Times New Roman" w:cs="B Nazanin"/>
                <w:b/>
                <w:color w:val="auto"/>
                <w:sz w:val="24"/>
                <w:szCs w:val="24"/>
                <w:lang w:bidi="fa-IR"/>
              </w:rPr>
              <w:t xml:space="preserve">CCU </w:t>
            </w:r>
            <w:r w:rsidRPr="00373061">
              <w:rPr>
                <w:rFonts w:ascii="Times New Roman" w:hAnsi="Times New Roman" w:cs="B Nazanin" w:hint="cs"/>
                <w:b/>
                <w:color w:val="auto"/>
                <w:sz w:val="24"/>
                <w:szCs w:val="24"/>
                <w:rtl/>
                <w:lang w:bidi="fa-IR"/>
              </w:rPr>
              <w:t xml:space="preserve"> امیرالمومنین</w:t>
            </w:r>
          </w:p>
        </w:tc>
      </w:tr>
      <w:tr w:rsidR="00373061" w:rsidRPr="00373061" w14:paraId="4E4DD221" w14:textId="77777777" w:rsidTr="00247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</w:tcPr>
          <w:p w14:paraId="13E402BC" w14:textId="46130851" w:rsidR="00EB7A56" w:rsidRPr="00373061" w:rsidRDefault="00764076" w:rsidP="00EB7A56">
            <w:pPr>
              <w:bidi/>
              <w:jc w:val="center"/>
              <w:rPr>
                <w:rFonts w:ascii="Times New Roman" w:hAnsi="Times New Roman" w:cs="B Nazanin"/>
                <w:b w:val="0"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یک شنبه ها صبح</w:t>
            </w:r>
            <w:bookmarkStart w:id="0" w:name="_GoBack"/>
            <w:bookmarkEnd w:id="0"/>
          </w:p>
        </w:tc>
        <w:tc>
          <w:tcPr>
            <w:tcW w:w="2160" w:type="dxa"/>
          </w:tcPr>
          <w:p w14:paraId="2D49B0B4" w14:textId="142EE8B6" w:rsidR="00EB7A56" w:rsidRPr="00373061" w:rsidRDefault="00EB7A56" w:rsidP="00EB7A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color w:val="auto"/>
                <w:sz w:val="24"/>
                <w:szCs w:val="24"/>
                <w:rtl/>
                <w:lang w:bidi="fa-IR"/>
              </w:rPr>
            </w:pPr>
            <w:r w:rsidRPr="00373061">
              <w:rPr>
                <w:rFonts w:ascii="Times New Roman" w:hAnsi="Times New Roman" w:cs="B Nazanin" w:hint="cs"/>
                <w:b/>
                <w:color w:val="auto"/>
                <w:sz w:val="24"/>
                <w:szCs w:val="24"/>
                <w:rtl/>
                <w:lang w:bidi="fa-IR"/>
              </w:rPr>
              <w:t>تحویل بیمار به دانشجو، ارائه پرونده و کاردکس، مانیتورینگ بیماران انجام امور مربوط به بیمار توسط فراگیر، پرسش و پاسخ، بحث بالینی(بیماران تحت آنژیوگرافی، پیس میکر و اعمال تهاجمی) مراقبت های پرستاری متناظر، بکارگیری تجهیزات، نگارش گزارشات، نظر سنجی از دانشجو، نظر سنجی از همکاران و کادر بالینی در رابطه با دانشجو</w:t>
            </w:r>
          </w:p>
        </w:tc>
        <w:tc>
          <w:tcPr>
            <w:tcW w:w="1800" w:type="dxa"/>
          </w:tcPr>
          <w:p w14:paraId="7F0CAB06" w14:textId="52A8DBC9" w:rsidR="00EB7A56" w:rsidRPr="00373061" w:rsidRDefault="00EB7A56" w:rsidP="00EB7A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color w:val="auto"/>
                <w:sz w:val="24"/>
                <w:szCs w:val="24"/>
                <w:rtl/>
                <w:lang w:bidi="fa-IR"/>
              </w:rPr>
            </w:pPr>
            <w:r w:rsidRPr="00373061">
              <w:rPr>
                <w:rFonts w:ascii="Times New Roman" w:hAnsi="Times New Roman" w:cs="B Nazanin" w:hint="cs"/>
                <w:b/>
                <w:color w:val="auto"/>
                <w:sz w:val="24"/>
                <w:szCs w:val="24"/>
                <w:rtl/>
                <w:lang w:bidi="fa-IR"/>
              </w:rPr>
              <w:t>دکتر زیرک</w:t>
            </w:r>
          </w:p>
        </w:tc>
        <w:tc>
          <w:tcPr>
            <w:tcW w:w="1710" w:type="dxa"/>
          </w:tcPr>
          <w:p w14:paraId="240A09E1" w14:textId="2ECFE187" w:rsidR="00EB7A56" w:rsidRPr="00373061" w:rsidRDefault="006B7623" w:rsidP="00EB7A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color w:val="auto"/>
                <w:sz w:val="24"/>
                <w:szCs w:val="24"/>
                <w:rtl/>
                <w:lang w:bidi="fa-IR"/>
              </w:rPr>
            </w:pPr>
            <w:r w:rsidRPr="00373061">
              <w:rPr>
                <w:rFonts w:ascii="Times New Roman" w:hAnsi="Times New Roman" w:cs="B Nazanin" w:hint="cs"/>
                <w:b/>
                <w:color w:val="auto"/>
                <w:sz w:val="24"/>
                <w:szCs w:val="24"/>
                <w:rtl/>
                <w:lang w:bidi="fa-IR"/>
              </w:rPr>
              <w:t>شیفت عصر</w:t>
            </w:r>
          </w:p>
        </w:tc>
        <w:tc>
          <w:tcPr>
            <w:tcW w:w="2160" w:type="dxa"/>
          </w:tcPr>
          <w:p w14:paraId="3029CA97" w14:textId="58D0A01E" w:rsidR="00EB7A56" w:rsidRPr="00373061" w:rsidRDefault="006B7623" w:rsidP="00EB7A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color w:val="auto"/>
                <w:sz w:val="24"/>
                <w:szCs w:val="24"/>
                <w:rtl/>
                <w:lang w:bidi="fa-IR"/>
              </w:rPr>
            </w:pPr>
            <w:r w:rsidRPr="00373061">
              <w:rPr>
                <w:rFonts w:ascii="Times New Roman" w:hAnsi="Times New Roman" w:cs="B Nazanin"/>
                <w:b/>
                <w:color w:val="auto"/>
                <w:sz w:val="24"/>
                <w:szCs w:val="24"/>
                <w:lang w:bidi="fa-IR"/>
              </w:rPr>
              <w:t xml:space="preserve">CCU </w:t>
            </w:r>
            <w:r w:rsidRPr="00373061">
              <w:rPr>
                <w:rFonts w:ascii="Times New Roman" w:hAnsi="Times New Roman" w:cs="B Nazanin" w:hint="cs"/>
                <w:b/>
                <w:color w:val="auto"/>
                <w:sz w:val="24"/>
                <w:szCs w:val="24"/>
                <w:rtl/>
                <w:lang w:bidi="fa-IR"/>
              </w:rPr>
              <w:t xml:space="preserve"> امیرالمومنین</w:t>
            </w:r>
          </w:p>
        </w:tc>
      </w:tr>
      <w:tr w:rsidR="00373061" w:rsidRPr="00373061" w14:paraId="52979E04" w14:textId="77777777" w:rsidTr="002470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</w:tcPr>
          <w:p w14:paraId="3EDE1DEB" w14:textId="79790C57" w:rsidR="00EB7A56" w:rsidRPr="00373061" w:rsidRDefault="00EB7A56" w:rsidP="00EB7A56">
            <w:pPr>
              <w:bidi/>
              <w:jc w:val="center"/>
              <w:rPr>
                <w:rFonts w:ascii="Times New Roman" w:hAnsi="Times New Roman" w:cs="B Nazanin"/>
                <w:b w:val="0"/>
                <w:color w:val="auto"/>
                <w:sz w:val="24"/>
                <w:szCs w:val="24"/>
                <w:rtl/>
                <w:lang w:bidi="fa-IR"/>
              </w:rPr>
            </w:pPr>
            <w:r w:rsidRPr="00373061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سه شنبه ها صبح</w:t>
            </w:r>
          </w:p>
        </w:tc>
        <w:tc>
          <w:tcPr>
            <w:tcW w:w="2160" w:type="dxa"/>
          </w:tcPr>
          <w:p w14:paraId="6A2EA3CC" w14:textId="7BBADEDE" w:rsidR="00EB7A56" w:rsidRPr="00373061" w:rsidRDefault="00EB7A56" w:rsidP="00EB7A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color w:val="auto"/>
                <w:sz w:val="24"/>
                <w:szCs w:val="24"/>
                <w:rtl/>
                <w:lang w:bidi="fa-IR"/>
              </w:rPr>
            </w:pPr>
            <w:r w:rsidRPr="00373061">
              <w:rPr>
                <w:rFonts w:ascii="Times New Roman" w:hAnsi="Times New Roman" w:cs="B Nazanin" w:hint="cs"/>
                <w:b/>
                <w:color w:val="auto"/>
                <w:sz w:val="24"/>
                <w:szCs w:val="24"/>
                <w:rtl/>
                <w:lang w:bidi="fa-IR"/>
              </w:rPr>
              <w:t xml:space="preserve">تحویل بیمار به دانشجو، مانیتورینگ بیماران ارائه پرونده و کاردکس، انجام امور مربوط به بیمار توسط فراگیر، پرسش و پاسخ، بحث بالینی(بیماریهای </w:t>
            </w:r>
            <w:r w:rsidRPr="00373061">
              <w:rPr>
                <w:rFonts w:ascii="Times New Roman" w:hAnsi="Times New Roman" w:cs="B Nazanin" w:hint="cs"/>
                <w:b/>
                <w:color w:val="auto"/>
                <w:sz w:val="24"/>
                <w:szCs w:val="24"/>
                <w:rtl/>
                <w:lang w:bidi="fa-IR"/>
              </w:rPr>
              <w:lastRenderedPageBreak/>
              <w:t>مزمن قلبی و عروقی) مراقبت های پرستاری متناظر، بکارگیری تجهیزات، نگارش گزارشات، نظر سنجی از دانشجو، نظر سنجی از همکاران و کادر بالینی در رابطه با دانشجو، آزمون انتهای دوره(کتبی و عملی)</w:t>
            </w:r>
          </w:p>
        </w:tc>
        <w:tc>
          <w:tcPr>
            <w:tcW w:w="1800" w:type="dxa"/>
          </w:tcPr>
          <w:p w14:paraId="1A4ECABD" w14:textId="33048A8F" w:rsidR="00EB7A56" w:rsidRPr="00373061" w:rsidRDefault="00EB7A56" w:rsidP="00EB7A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color w:val="auto"/>
                <w:sz w:val="24"/>
                <w:szCs w:val="24"/>
                <w:rtl/>
                <w:lang w:bidi="fa-IR"/>
              </w:rPr>
            </w:pPr>
            <w:r w:rsidRPr="00373061">
              <w:rPr>
                <w:rFonts w:ascii="Times New Roman" w:hAnsi="Times New Roman" w:cs="B Nazanin" w:hint="cs"/>
                <w:b/>
                <w:color w:val="auto"/>
                <w:sz w:val="24"/>
                <w:szCs w:val="24"/>
                <w:rtl/>
                <w:lang w:bidi="fa-IR"/>
              </w:rPr>
              <w:lastRenderedPageBreak/>
              <w:t>دکتر زیرک</w:t>
            </w:r>
          </w:p>
        </w:tc>
        <w:tc>
          <w:tcPr>
            <w:tcW w:w="1710" w:type="dxa"/>
          </w:tcPr>
          <w:p w14:paraId="5BC47147" w14:textId="74694BD8" w:rsidR="00EB7A56" w:rsidRPr="00373061" w:rsidRDefault="006B7623" w:rsidP="00EB7A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color w:val="auto"/>
                <w:sz w:val="24"/>
                <w:szCs w:val="24"/>
                <w:rtl/>
                <w:lang w:bidi="fa-IR"/>
              </w:rPr>
            </w:pPr>
            <w:r w:rsidRPr="00373061">
              <w:rPr>
                <w:rFonts w:ascii="Times New Roman" w:hAnsi="Times New Roman" w:cs="B Nazanin" w:hint="cs"/>
                <w:b/>
                <w:color w:val="auto"/>
                <w:sz w:val="24"/>
                <w:szCs w:val="24"/>
                <w:rtl/>
                <w:lang w:bidi="fa-IR"/>
              </w:rPr>
              <w:t>شیفت صبح</w:t>
            </w:r>
          </w:p>
        </w:tc>
        <w:tc>
          <w:tcPr>
            <w:tcW w:w="2160" w:type="dxa"/>
          </w:tcPr>
          <w:p w14:paraId="1A3A889D" w14:textId="569B785D" w:rsidR="00EB7A56" w:rsidRPr="00373061" w:rsidRDefault="006B7623" w:rsidP="00EB7A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color w:val="auto"/>
                <w:sz w:val="24"/>
                <w:szCs w:val="24"/>
                <w:rtl/>
                <w:lang w:bidi="fa-IR"/>
              </w:rPr>
            </w:pPr>
            <w:r w:rsidRPr="00373061">
              <w:rPr>
                <w:rFonts w:ascii="Times New Roman" w:hAnsi="Times New Roman" w:cs="B Nazanin"/>
                <w:b/>
                <w:color w:val="auto"/>
                <w:sz w:val="24"/>
                <w:szCs w:val="24"/>
                <w:lang w:bidi="fa-IR"/>
              </w:rPr>
              <w:t xml:space="preserve">CCU </w:t>
            </w:r>
            <w:r w:rsidRPr="00373061">
              <w:rPr>
                <w:rFonts w:ascii="Times New Roman" w:hAnsi="Times New Roman" w:cs="B Nazanin" w:hint="cs"/>
                <w:b/>
                <w:color w:val="auto"/>
                <w:sz w:val="24"/>
                <w:szCs w:val="24"/>
                <w:rtl/>
                <w:lang w:bidi="fa-IR"/>
              </w:rPr>
              <w:t xml:space="preserve"> امیرالمومنین</w:t>
            </w:r>
          </w:p>
        </w:tc>
      </w:tr>
    </w:tbl>
    <w:p w14:paraId="1E667EAD" w14:textId="77777777" w:rsidR="00184458" w:rsidRPr="00373061" w:rsidRDefault="00184458" w:rsidP="008568A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5D168365" w14:textId="77777777" w:rsidR="00184458" w:rsidRPr="00373061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43BB9DA5" w14:textId="77777777" w:rsidR="00184458" w:rsidRPr="00373061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F9BA89F" w14:textId="77777777" w:rsidR="00184458" w:rsidRPr="00373061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61A0A1E5" w14:textId="77777777" w:rsidR="00184458" w:rsidRPr="00373061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6A6FA8A1" w14:textId="77777777" w:rsidR="00184458" w:rsidRPr="00373061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58A50B8B" w14:textId="77777777" w:rsidR="00184458" w:rsidRPr="00373061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4EB8B248" w14:textId="77777777" w:rsidR="00184458" w:rsidRPr="00373061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35C37AD4" w14:textId="72E77A41" w:rsidR="004F5F00" w:rsidRPr="00373061" w:rsidRDefault="004F5F00" w:rsidP="006E1CE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sectPr w:rsidR="004F5F00" w:rsidRPr="00373061" w:rsidSect="001F2585">
      <w:footerReference w:type="default" r:id="rId10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BF1A0" w14:textId="77777777" w:rsidR="000B65C1" w:rsidRDefault="000B65C1" w:rsidP="00275357">
      <w:pPr>
        <w:spacing w:after="0" w:line="240" w:lineRule="auto"/>
      </w:pPr>
      <w:r>
        <w:separator/>
      </w:r>
    </w:p>
  </w:endnote>
  <w:endnote w:type="continuationSeparator" w:id="0">
    <w:p w14:paraId="721029B5" w14:textId="77777777" w:rsidR="000B65C1" w:rsidRDefault="000B65C1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0F217E05" w:rsidR="00185863" w:rsidRDefault="0018586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076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257092" w14:textId="77777777" w:rsidR="000B65C1" w:rsidRDefault="000B65C1" w:rsidP="00275357">
      <w:pPr>
        <w:spacing w:after="0" w:line="240" w:lineRule="auto"/>
      </w:pPr>
      <w:r>
        <w:separator/>
      </w:r>
    </w:p>
  </w:footnote>
  <w:footnote w:type="continuationSeparator" w:id="0">
    <w:p w14:paraId="7690A7F9" w14:textId="77777777" w:rsidR="000B65C1" w:rsidRDefault="000B65C1" w:rsidP="00275357">
      <w:pPr>
        <w:spacing w:after="0" w:line="240" w:lineRule="auto"/>
      </w:pPr>
      <w:r>
        <w:continuationSeparator/>
      </w:r>
    </w:p>
  </w:footnote>
  <w:footnote w:id="1">
    <w:p w14:paraId="42202BDA" w14:textId="20CAB28A" w:rsidR="004F5F00" w:rsidRDefault="004F5F00" w:rsidP="001C7C20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پیوست شماره 1 ارایه شده است.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67999"/>
    <w:multiLevelType w:val="hybridMultilevel"/>
    <w:tmpl w:val="49B4CBAC"/>
    <w:lvl w:ilvl="0" w:tplc="DEF033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33DF6"/>
    <w:multiLevelType w:val="hybridMultilevel"/>
    <w:tmpl w:val="EE0C0414"/>
    <w:lvl w:ilvl="0" w:tplc="2B8CF02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6DD5"/>
    <w:rsid w:val="0001005A"/>
    <w:rsid w:val="00022CD1"/>
    <w:rsid w:val="00027DBE"/>
    <w:rsid w:val="00037BAE"/>
    <w:rsid w:val="00041B5D"/>
    <w:rsid w:val="000478CF"/>
    <w:rsid w:val="000558CE"/>
    <w:rsid w:val="00060C33"/>
    <w:rsid w:val="00063ECA"/>
    <w:rsid w:val="00072ADA"/>
    <w:rsid w:val="0007405B"/>
    <w:rsid w:val="000745EE"/>
    <w:rsid w:val="00076AF9"/>
    <w:rsid w:val="00081503"/>
    <w:rsid w:val="0008465E"/>
    <w:rsid w:val="00085BD8"/>
    <w:rsid w:val="000A37E6"/>
    <w:rsid w:val="000A3CC2"/>
    <w:rsid w:val="000A6C14"/>
    <w:rsid w:val="000B65C1"/>
    <w:rsid w:val="000B7123"/>
    <w:rsid w:val="000D2C4A"/>
    <w:rsid w:val="000D4AC6"/>
    <w:rsid w:val="000E2D3C"/>
    <w:rsid w:val="000F572D"/>
    <w:rsid w:val="00110849"/>
    <w:rsid w:val="00111CC5"/>
    <w:rsid w:val="00116432"/>
    <w:rsid w:val="00130CCA"/>
    <w:rsid w:val="0013372A"/>
    <w:rsid w:val="00135F99"/>
    <w:rsid w:val="00136ABA"/>
    <w:rsid w:val="00141296"/>
    <w:rsid w:val="00145261"/>
    <w:rsid w:val="00146B45"/>
    <w:rsid w:val="00156238"/>
    <w:rsid w:val="00163DD6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C7C20"/>
    <w:rsid w:val="001D6A1D"/>
    <w:rsid w:val="001D7ABC"/>
    <w:rsid w:val="001E07D9"/>
    <w:rsid w:val="001E23DB"/>
    <w:rsid w:val="001E274E"/>
    <w:rsid w:val="001E540A"/>
    <w:rsid w:val="001F06B8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413C9"/>
    <w:rsid w:val="00247073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49BF"/>
    <w:rsid w:val="002942FF"/>
    <w:rsid w:val="002945B0"/>
    <w:rsid w:val="00296677"/>
    <w:rsid w:val="002B27AF"/>
    <w:rsid w:val="002B3EDE"/>
    <w:rsid w:val="002D59A3"/>
    <w:rsid w:val="002D5CBB"/>
    <w:rsid w:val="002D61CA"/>
    <w:rsid w:val="002E0A89"/>
    <w:rsid w:val="002E2455"/>
    <w:rsid w:val="002E40EA"/>
    <w:rsid w:val="002F10FD"/>
    <w:rsid w:val="00300FD0"/>
    <w:rsid w:val="00306D27"/>
    <w:rsid w:val="00310CC4"/>
    <w:rsid w:val="003225EB"/>
    <w:rsid w:val="003346C0"/>
    <w:rsid w:val="00334E3F"/>
    <w:rsid w:val="00336EBE"/>
    <w:rsid w:val="00357089"/>
    <w:rsid w:val="003600D9"/>
    <w:rsid w:val="0036089D"/>
    <w:rsid w:val="00367F40"/>
    <w:rsid w:val="00372BC9"/>
    <w:rsid w:val="00373061"/>
    <w:rsid w:val="003741CD"/>
    <w:rsid w:val="0038046C"/>
    <w:rsid w:val="00383E26"/>
    <w:rsid w:val="0039698D"/>
    <w:rsid w:val="0039732B"/>
    <w:rsid w:val="003A142E"/>
    <w:rsid w:val="003A792A"/>
    <w:rsid w:val="003C57D3"/>
    <w:rsid w:val="003C6413"/>
    <w:rsid w:val="003F5911"/>
    <w:rsid w:val="00404274"/>
    <w:rsid w:val="00404B67"/>
    <w:rsid w:val="00406CA8"/>
    <w:rsid w:val="0041155B"/>
    <w:rsid w:val="00421C5A"/>
    <w:rsid w:val="00427ED5"/>
    <w:rsid w:val="00430C7D"/>
    <w:rsid w:val="00435BC7"/>
    <w:rsid w:val="004403B3"/>
    <w:rsid w:val="00440527"/>
    <w:rsid w:val="00444AD1"/>
    <w:rsid w:val="00445D64"/>
    <w:rsid w:val="00457853"/>
    <w:rsid w:val="00477612"/>
    <w:rsid w:val="0048173C"/>
    <w:rsid w:val="00483B1F"/>
    <w:rsid w:val="00490DBC"/>
    <w:rsid w:val="004933D0"/>
    <w:rsid w:val="0049722D"/>
    <w:rsid w:val="004A3E84"/>
    <w:rsid w:val="004A5B11"/>
    <w:rsid w:val="004B6E3B"/>
    <w:rsid w:val="004D25D4"/>
    <w:rsid w:val="004D2A9C"/>
    <w:rsid w:val="004D5619"/>
    <w:rsid w:val="004D6B03"/>
    <w:rsid w:val="004E2BE7"/>
    <w:rsid w:val="004E306D"/>
    <w:rsid w:val="004E5792"/>
    <w:rsid w:val="004E6419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21D17"/>
    <w:rsid w:val="00530C4E"/>
    <w:rsid w:val="00533C4F"/>
    <w:rsid w:val="005479C8"/>
    <w:rsid w:val="00547EA3"/>
    <w:rsid w:val="00562ABB"/>
    <w:rsid w:val="005714EC"/>
    <w:rsid w:val="00581153"/>
    <w:rsid w:val="005832AF"/>
    <w:rsid w:val="00592BDE"/>
    <w:rsid w:val="005A73D4"/>
    <w:rsid w:val="005B229C"/>
    <w:rsid w:val="005B4911"/>
    <w:rsid w:val="005B7464"/>
    <w:rsid w:val="005D0F62"/>
    <w:rsid w:val="005D7758"/>
    <w:rsid w:val="005E5B46"/>
    <w:rsid w:val="005E730C"/>
    <w:rsid w:val="005F398F"/>
    <w:rsid w:val="005F6296"/>
    <w:rsid w:val="006010AD"/>
    <w:rsid w:val="006058BF"/>
    <w:rsid w:val="0061176D"/>
    <w:rsid w:val="006159EC"/>
    <w:rsid w:val="0062434D"/>
    <w:rsid w:val="006271F6"/>
    <w:rsid w:val="00632F6B"/>
    <w:rsid w:val="0065017B"/>
    <w:rsid w:val="00655ABC"/>
    <w:rsid w:val="0067514E"/>
    <w:rsid w:val="00675DA6"/>
    <w:rsid w:val="006766C7"/>
    <w:rsid w:val="00676DAD"/>
    <w:rsid w:val="006955AD"/>
    <w:rsid w:val="006A7850"/>
    <w:rsid w:val="006B5D4A"/>
    <w:rsid w:val="006B61E3"/>
    <w:rsid w:val="006B7623"/>
    <w:rsid w:val="006E1CED"/>
    <w:rsid w:val="006E5367"/>
    <w:rsid w:val="006F1051"/>
    <w:rsid w:val="00711C82"/>
    <w:rsid w:val="007233B1"/>
    <w:rsid w:val="00731534"/>
    <w:rsid w:val="00734B84"/>
    <w:rsid w:val="0074356F"/>
    <w:rsid w:val="00744BA6"/>
    <w:rsid w:val="0074617C"/>
    <w:rsid w:val="00746D89"/>
    <w:rsid w:val="007553CB"/>
    <w:rsid w:val="00756AA3"/>
    <w:rsid w:val="00756EEF"/>
    <w:rsid w:val="00764076"/>
    <w:rsid w:val="00771E77"/>
    <w:rsid w:val="00771F95"/>
    <w:rsid w:val="007725C8"/>
    <w:rsid w:val="00780909"/>
    <w:rsid w:val="00787E37"/>
    <w:rsid w:val="007A1435"/>
    <w:rsid w:val="007B0997"/>
    <w:rsid w:val="007B25C9"/>
    <w:rsid w:val="007B3E77"/>
    <w:rsid w:val="007B65C5"/>
    <w:rsid w:val="007D2BA8"/>
    <w:rsid w:val="007D345C"/>
    <w:rsid w:val="007D4D72"/>
    <w:rsid w:val="007E0732"/>
    <w:rsid w:val="007E0AB7"/>
    <w:rsid w:val="007E604E"/>
    <w:rsid w:val="007E789C"/>
    <w:rsid w:val="00803159"/>
    <w:rsid w:val="008127E1"/>
    <w:rsid w:val="0082676D"/>
    <w:rsid w:val="00830974"/>
    <w:rsid w:val="0083686A"/>
    <w:rsid w:val="00853ACF"/>
    <w:rsid w:val="0085437E"/>
    <w:rsid w:val="00855906"/>
    <w:rsid w:val="008568AD"/>
    <w:rsid w:val="00866EE5"/>
    <w:rsid w:val="008718F6"/>
    <w:rsid w:val="00872C1B"/>
    <w:rsid w:val="00881520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7622"/>
    <w:rsid w:val="008E0483"/>
    <w:rsid w:val="008E089E"/>
    <w:rsid w:val="008E209B"/>
    <w:rsid w:val="008E495F"/>
    <w:rsid w:val="008F2CAA"/>
    <w:rsid w:val="009043ED"/>
    <w:rsid w:val="009178EF"/>
    <w:rsid w:val="009209B3"/>
    <w:rsid w:val="009236D0"/>
    <w:rsid w:val="009340B5"/>
    <w:rsid w:val="009375F5"/>
    <w:rsid w:val="00945001"/>
    <w:rsid w:val="009457ED"/>
    <w:rsid w:val="00945E01"/>
    <w:rsid w:val="00981E6E"/>
    <w:rsid w:val="00992462"/>
    <w:rsid w:val="00993245"/>
    <w:rsid w:val="009958F7"/>
    <w:rsid w:val="009A0090"/>
    <w:rsid w:val="009A745A"/>
    <w:rsid w:val="009C4A40"/>
    <w:rsid w:val="009D0DFB"/>
    <w:rsid w:val="009D281C"/>
    <w:rsid w:val="009D4B36"/>
    <w:rsid w:val="009D5348"/>
    <w:rsid w:val="009F3949"/>
    <w:rsid w:val="009F4C8F"/>
    <w:rsid w:val="00A02611"/>
    <w:rsid w:val="00A04E0B"/>
    <w:rsid w:val="00A178F2"/>
    <w:rsid w:val="00A32B8A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B698B"/>
    <w:rsid w:val="00AC5B92"/>
    <w:rsid w:val="00AC7AE2"/>
    <w:rsid w:val="00AD2BF8"/>
    <w:rsid w:val="00AD3CBA"/>
    <w:rsid w:val="00AD547E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1464F"/>
    <w:rsid w:val="00B21B95"/>
    <w:rsid w:val="00B420E8"/>
    <w:rsid w:val="00B467A0"/>
    <w:rsid w:val="00B4711B"/>
    <w:rsid w:val="00B4769F"/>
    <w:rsid w:val="00B51772"/>
    <w:rsid w:val="00B52288"/>
    <w:rsid w:val="00B5360C"/>
    <w:rsid w:val="00B54063"/>
    <w:rsid w:val="00B60E18"/>
    <w:rsid w:val="00B6401B"/>
    <w:rsid w:val="00B713CD"/>
    <w:rsid w:val="00B760FC"/>
    <w:rsid w:val="00B805EB"/>
    <w:rsid w:val="00B82576"/>
    <w:rsid w:val="00B92C86"/>
    <w:rsid w:val="00BA04BB"/>
    <w:rsid w:val="00BA1055"/>
    <w:rsid w:val="00BA7F71"/>
    <w:rsid w:val="00BB5AB9"/>
    <w:rsid w:val="00BB6062"/>
    <w:rsid w:val="00BC4E8D"/>
    <w:rsid w:val="00BC5058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4B1F"/>
    <w:rsid w:val="00C707F4"/>
    <w:rsid w:val="00C71D9B"/>
    <w:rsid w:val="00C80C71"/>
    <w:rsid w:val="00C81F12"/>
    <w:rsid w:val="00C82781"/>
    <w:rsid w:val="00C95BE2"/>
    <w:rsid w:val="00CB11FC"/>
    <w:rsid w:val="00CB4170"/>
    <w:rsid w:val="00CB66DD"/>
    <w:rsid w:val="00CD72A4"/>
    <w:rsid w:val="00CE035E"/>
    <w:rsid w:val="00CE3C1D"/>
    <w:rsid w:val="00CF4C6A"/>
    <w:rsid w:val="00D0055E"/>
    <w:rsid w:val="00D04658"/>
    <w:rsid w:val="00D258F5"/>
    <w:rsid w:val="00D272D4"/>
    <w:rsid w:val="00D30EF5"/>
    <w:rsid w:val="00D338A4"/>
    <w:rsid w:val="00D425E7"/>
    <w:rsid w:val="00D43B89"/>
    <w:rsid w:val="00D50531"/>
    <w:rsid w:val="00D52393"/>
    <w:rsid w:val="00D56BC7"/>
    <w:rsid w:val="00D64731"/>
    <w:rsid w:val="00D74371"/>
    <w:rsid w:val="00D75445"/>
    <w:rsid w:val="00D80276"/>
    <w:rsid w:val="00D85197"/>
    <w:rsid w:val="00D91B12"/>
    <w:rsid w:val="00D968E3"/>
    <w:rsid w:val="00DA11D7"/>
    <w:rsid w:val="00DA1FCC"/>
    <w:rsid w:val="00DB5A57"/>
    <w:rsid w:val="00DB7F3A"/>
    <w:rsid w:val="00DC4A1F"/>
    <w:rsid w:val="00DD5B8F"/>
    <w:rsid w:val="00DE2EB0"/>
    <w:rsid w:val="00DE59C2"/>
    <w:rsid w:val="00DF2DBE"/>
    <w:rsid w:val="00DF2E45"/>
    <w:rsid w:val="00DF63B3"/>
    <w:rsid w:val="00E11747"/>
    <w:rsid w:val="00E2313F"/>
    <w:rsid w:val="00E34DD8"/>
    <w:rsid w:val="00E35240"/>
    <w:rsid w:val="00E354DE"/>
    <w:rsid w:val="00E35B42"/>
    <w:rsid w:val="00E50C3B"/>
    <w:rsid w:val="00E542D7"/>
    <w:rsid w:val="00E56BE3"/>
    <w:rsid w:val="00E63057"/>
    <w:rsid w:val="00E82891"/>
    <w:rsid w:val="00E84173"/>
    <w:rsid w:val="00E97818"/>
    <w:rsid w:val="00EB7A56"/>
    <w:rsid w:val="00EC5195"/>
    <w:rsid w:val="00EC553B"/>
    <w:rsid w:val="00EC7AFB"/>
    <w:rsid w:val="00ED62CD"/>
    <w:rsid w:val="00EE0516"/>
    <w:rsid w:val="00EE39EF"/>
    <w:rsid w:val="00EF53E0"/>
    <w:rsid w:val="00EF625A"/>
    <w:rsid w:val="00EF7CE5"/>
    <w:rsid w:val="00F024EA"/>
    <w:rsid w:val="00F075DD"/>
    <w:rsid w:val="00F12E0F"/>
    <w:rsid w:val="00F2031D"/>
    <w:rsid w:val="00F21B31"/>
    <w:rsid w:val="00F378AD"/>
    <w:rsid w:val="00F419AC"/>
    <w:rsid w:val="00F4590E"/>
    <w:rsid w:val="00F51BF7"/>
    <w:rsid w:val="00F550B4"/>
    <w:rsid w:val="00F56DDC"/>
    <w:rsid w:val="00F62CAD"/>
    <w:rsid w:val="00F65979"/>
    <w:rsid w:val="00F66E84"/>
    <w:rsid w:val="00F7033C"/>
    <w:rsid w:val="00F7040F"/>
    <w:rsid w:val="00F71D0D"/>
    <w:rsid w:val="00F73B10"/>
    <w:rsid w:val="00F84970"/>
    <w:rsid w:val="00F90B2C"/>
    <w:rsid w:val="00F90CFA"/>
    <w:rsid w:val="00FA17A2"/>
    <w:rsid w:val="00FA4495"/>
    <w:rsid w:val="00FB1B92"/>
    <w:rsid w:val="00FC1ED9"/>
    <w:rsid w:val="00FC77BA"/>
    <w:rsid w:val="00FD0A60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685EF4"/>
  <w15:docId w15:val="{E2D8E048-951C-455C-8AE0-1B8F8FD3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paragraph" w:styleId="Heading1">
    <w:name w:val="heading 1"/>
    <w:basedOn w:val="Normal"/>
    <w:link w:val="Heading1Char"/>
    <w:uiPriority w:val="9"/>
    <w:qFormat/>
    <w:rsid w:val="003730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7306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0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ohammadzira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CE124-0918-4AFB-8400-20A52881C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1105</Words>
  <Characters>5031</Characters>
  <Application>Microsoft Office Word</Application>
  <DocSecurity>0</DocSecurity>
  <Lines>209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دکتر محمد زیرک</cp:lastModifiedBy>
  <cp:revision>11</cp:revision>
  <cp:lastPrinted>2020-08-04T07:19:00Z</cp:lastPrinted>
  <dcterms:created xsi:type="dcterms:W3CDTF">2023-01-03T11:11:00Z</dcterms:created>
  <dcterms:modified xsi:type="dcterms:W3CDTF">2025-02-17T05:52:00Z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bbe8fb5a8a61f6005a8a1ebd5a8b7ace448d928611f9d9ba4f733f6ebdc1b910</vt:lpwstr>
  </property>
</Properties>
</file>